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4D" w:rsidRPr="007948E7" w:rsidRDefault="00D11DC3" w:rsidP="00A87785">
      <w:pPr>
        <w:spacing w:after="0" w:line="240" w:lineRule="auto"/>
        <w:rPr>
          <w:rFonts w:ascii="Franklin Gothic Book" w:hAnsi="Franklin Gothic Book"/>
          <w:b/>
          <w:color w:val="56A0D3"/>
          <w:sz w:val="20"/>
          <w:szCs w:val="20"/>
        </w:rPr>
      </w:pPr>
      <w:r w:rsidRPr="007948E7">
        <w:rPr>
          <w:rFonts w:ascii="Franklin Gothic Book" w:hAnsi="Franklin Gothic Book"/>
          <w:b/>
          <w:noProof/>
          <w:color w:val="56A0D3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-146050</wp:posOffset>
            </wp:positionV>
            <wp:extent cx="2153285" cy="642620"/>
            <wp:effectExtent l="0" t="0" r="0" b="0"/>
            <wp:wrapSquare wrapText="bothSides"/>
            <wp:docPr id="6" name="Picture 6" descr="C:\Users\Bradley\Documents\My Dropbox\Work\Professional\unclogos_web\unc_web_logos\medium_blue_4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adley\Documents\My Dropbox\Work\Professional\unclogos_web\unc_web_logos\medium_blue_45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72" t="16667" r="5785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B4D" w:rsidRPr="007948E7">
        <w:rPr>
          <w:rFonts w:ascii="Franklin Gothic Book" w:hAnsi="Franklin Gothic Book"/>
          <w:b/>
          <w:color w:val="56A0D3"/>
          <w:sz w:val="20"/>
          <w:szCs w:val="20"/>
        </w:rPr>
        <w:t>The UNC Pharmacoepidemiology Program</w:t>
      </w:r>
    </w:p>
    <w:p w:rsidR="00F61461" w:rsidRPr="007948E7" w:rsidRDefault="00097EF5" w:rsidP="00A87785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7948E7">
        <w:rPr>
          <w:rFonts w:ascii="Franklin Gothic Book" w:hAnsi="Franklin Gothic Book"/>
          <w:sz w:val="20"/>
          <w:szCs w:val="20"/>
        </w:rPr>
        <w:t>Presentations</w:t>
      </w:r>
      <w:r w:rsidR="002B0B4D" w:rsidRPr="007948E7">
        <w:rPr>
          <w:rFonts w:ascii="Franklin Gothic Book" w:hAnsi="Franklin Gothic Book"/>
          <w:sz w:val="20"/>
          <w:szCs w:val="20"/>
        </w:rPr>
        <w:t xml:space="preserve"> at the </w:t>
      </w:r>
      <w:r w:rsidR="007948E7">
        <w:rPr>
          <w:rFonts w:ascii="Franklin Gothic Book" w:hAnsi="Franklin Gothic Book"/>
          <w:sz w:val="20"/>
          <w:szCs w:val="20"/>
        </w:rPr>
        <w:t>30</w:t>
      </w:r>
      <w:r w:rsidR="002B0B4D" w:rsidRPr="007948E7">
        <w:rPr>
          <w:rFonts w:ascii="Franklin Gothic Book" w:hAnsi="Franklin Gothic Book"/>
          <w:sz w:val="20"/>
          <w:szCs w:val="20"/>
          <w:vertAlign w:val="superscript"/>
        </w:rPr>
        <w:t>th</w:t>
      </w:r>
      <w:r w:rsidR="002B0B4D" w:rsidRPr="007948E7">
        <w:rPr>
          <w:rFonts w:ascii="Franklin Gothic Book" w:hAnsi="Franklin Gothic Book"/>
          <w:sz w:val="20"/>
          <w:szCs w:val="20"/>
        </w:rPr>
        <w:t xml:space="preserve"> International Conference on </w:t>
      </w:r>
    </w:p>
    <w:p w:rsidR="002B0B4D" w:rsidRPr="007948E7" w:rsidRDefault="002B0B4D" w:rsidP="00A87785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7948E7">
        <w:rPr>
          <w:rFonts w:ascii="Franklin Gothic Book" w:hAnsi="Franklin Gothic Book"/>
          <w:sz w:val="20"/>
          <w:szCs w:val="20"/>
        </w:rPr>
        <w:t>Pharmacoepidemiology &amp; Therapeutic Risk Management</w:t>
      </w:r>
    </w:p>
    <w:p w:rsidR="00C62F0C" w:rsidRDefault="007948E7" w:rsidP="00481D8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Taipei</w:t>
      </w:r>
      <w:r w:rsidR="00097EF5" w:rsidRPr="007948E7">
        <w:rPr>
          <w:rFonts w:ascii="Franklin Gothic Book" w:hAnsi="Franklin Gothic Book"/>
          <w:sz w:val="20"/>
          <w:szCs w:val="20"/>
        </w:rPr>
        <w:t xml:space="preserve"> </w:t>
      </w:r>
      <w:r w:rsidR="002B0B4D" w:rsidRPr="007948E7">
        <w:rPr>
          <w:rFonts w:ascii="Franklin Gothic Book" w:hAnsi="Franklin Gothic Book"/>
          <w:sz w:val="20"/>
          <w:szCs w:val="20"/>
        </w:rPr>
        <w:t xml:space="preserve">– </w:t>
      </w:r>
      <w:r>
        <w:rPr>
          <w:rFonts w:ascii="Franklin Gothic Book" w:hAnsi="Franklin Gothic Book"/>
          <w:sz w:val="20"/>
          <w:szCs w:val="20"/>
        </w:rPr>
        <w:t>October</w:t>
      </w:r>
      <w:r w:rsidR="002B0B4D" w:rsidRPr="007948E7">
        <w:rPr>
          <w:rFonts w:ascii="Franklin Gothic Book" w:hAnsi="Franklin Gothic Book"/>
          <w:sz w:val="20"/>
          <w:szCs w:val="20"/>
        </w:rPr>
        <w:t xml:space="preserve"> 2</w:t>
      </w:r>
      <w:r w:rsidR="007D7AC5" w:rsidRPr="007948E7">
        <w:rPr>
          <w:rFonts w:ascii="Franklin Gothic Book" w:hAnsi="Franklin Gothic Book"/>
          <w:sz w:val="20"/>
          <w:szCs w:val="20"/>
        </w:rPr>
        <w:t>4</w:t>
      </w:r>
      <w:r w:rsidR="002B0B4D" w:rsidRPr="007948E7">
        <w:rPr>
          <w:rFonts w:ascii="Franklin Gothic Book" w:hAnsi="Franklin Gothic Book"/>
          <w:sz w:val="20"/>
          <w:szCs w:val="20"/>
        </w:rPr>
        <w:t>-2</w:t>
      </w:r>
      <w:r>
        <w:rPr>
          <w:rFonts w:ascii="Franklin Gothic Book" w:hAnsi="Franklin Gothic Book"/>
          <w:sz w:val="20"/>
          <w:szCs w:val="20"/>
        </w:rPr>
        <w:t>7, 2014</w:t>
      </w:r>
    </w:p>
    <w:p w:rsidR="00682A01" w:rsidRPr="007948E7" w:rsidRDefault="00682A01" w:rsidP="00481D8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MediumShading1-Accent11"/>
        <w:tblW w:w="11016" w:type="dxa"/>
        <w:tblLayout w:type="fixed"/>
        <w:tblCellMar>
          <w:top w:w="43" w:type="dxa"/>
          <w:left w:w="115" w:type="dxa"/>
          <w:bottom w:w="43" w:type="dxa"/>
          <w:right w:w="101" w:type="dxa"/>
        </w:tblCellMar>
        <w:tblLook w:val="0600" w:firstRow="0" w:lastRow="0" w:firstColumn="0" w:lastColumn="0" w:noHBand="1" w:noVBand="1"/>
      </w:tblPr>
      <w:tblGrid>
        <w:gridCol w:w="1825"/>
        <w:gridCol w:w="900"/>
        <w:gridCol w:w="8291"/>
      </w:tblGrid>
      <w:tr w:rsidR="00596E3E" w:rsidRPr="00162EA3" w:rsidTr="005D0328">
        <w:tc>
          <w:tcPr>
            <w:tcW w:w="11016" w:type="dxa"/>
            <w:gridSpan w:val="3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596E3E" w:rsidRPr="007948E7" w:rsidRDefault="00596E3E" w:rsidP="00481D8C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PRE-CONFERENCE EDUCATIONAL SESSIONS</w:t>
            </w:r>
          </w:p>
        </w:tc>
      </w:tr>
      <w:tr w:rsidR="00596E3E" w:rsidRPr="00162EA3" w:rsidTr="00596E3E">
        <w:tc>
          <w:tcPr>
            <w:tcW w:w="1825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596E3E" w:rsidRPr="00642A7B" w:rsidRDefault="00596E3E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Date &amp; Time</w:t>
            </w:r>
          </w:p>
        </w:tc>
        <w:tc>
          <w:tcPr>
            <w:tcW w:w="900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596E3E" w:rsidRPr="00642A7B" w:rsidRDefault="00596E3E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Room</w:t>
            </w:r>
          </w:p>
        </w:tc>
        <w:tc>
          <w:tcPr>
            <w:tcW w:w="8291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596E3E" w:rsidRPr="00642A7B" w:rsidRDefault="00596E3E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Session</w:t>
            </w:r>
          </w:p>
        </w:tc>
      </w:tr>
      <w:tr w:rsidR="00596E3E" w:rsidRPr="00162EA3" w:rsidTr="00596E3E">
        <w:tc>
          <w:tcPr>
            <w:tcW w:w="1825" w:type="dxa"/>
            <w:vAlign w:val="center"/>
          </w:tcPr>
          <w:p w:rsidR="00596E3E" w:rsidRPr="00642A7B" w:rsidRDefault="00596E3E" w:rsidP="00596E3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sz w:val="18"/>
                <w:szCs w:val="18"/>
              </w:rPr>
              <w:t>Friday, Oct 24</w:t>
            </w:r>
          </w:p>
          <w:p w:rsidR="00596E3E" w:rsidRPr="00642A7B" w:rsidRDefault="00596E3E" w:rsidP="00596E3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sz w:val="18"/>
                <w:szCs w:val="18"/>
              </w:rPr>
              <w:t>8:30 AM – 12:30 PM</w:t>
            </w:r>
          </w:p>
        </w:tc>
        <w:tc>
          <w:tcPr>
            <w:tcW w:w="900" w:type="dxa"/>
            <w:vAlign w:val="center"/>
          </w:tcPr>
          <w:p w:rsidR="00596E3E" w:rsidRPr="00642A7B" w:rsidRDefault="00596E3E" w:rsidP="00596E3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sz w:val="18"/>
                <w:szCs w:val="18"/>
              </w:rPr>
              <w:t>201ABC</w:t>
            </w:r>
          </w:p>
        </w:tc>
        <w:tc>
          <w:tcPr>
            <w:tcW w:w="8291" w:type="dxa"/>
            <w:vAlign w:val="center"/>
          </w:tcPr>
          <w:p w:rsidR="00596E3E" w:rsidRPr="00642A7B" w:rsidRDefault="00596E3E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sz w:val="18"/>
                <w:szCs w:val="18"/>
              </w:rPr>
              <w:t>Comparative Effectiveness Research</w:t>
            </w:r>
          </w:p>
          <w:p w:rsidR="00596E3E" w:rsidRPr="00642A7B" w:rsidRDefault="00596E3E" w:rsidP="001219CB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i/>
                <w:sz w:val="18"/>
                <w:szCs w:val="18"/>
              </w:rPr>
              <w:t xml:space="preserve">Jeremy </w:t>
            </w:r>
            <w:proofErr w:type="spellStart"/>
            <w:r w:rsidRPr="00642A7B">
              <w:rPr>
                <w:rFonts w:ascii="Franklin Gothic Book" w:hAnsi="Franklin Gothic Book"/>
                <w:i/>
                <w:sz w:val="18"/>
                <w:szCs w:val="18"/>
              </w:rPr>
              <w:t>Rassen</w:t>
            </w:r>
            <w:proofErr w:type="spellEnd"/>
            <w:r w:rsidRPr="00642A7B">
              <w:rPr>
                <w:rFonts w:ascii="Franklin Gothic Book" w:hAnsi="Franklin Gothic Book"/>
                <w:i/>
                <w:sz w:val="18"/>
                <w:szCs w:val="18"/>
              </w:rPr>
              <w:t xml:space="preserve">, Cynthia Girman, </w:t>
            </w:r>
            <w:r w:rsidRPr="00642A7B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Jonsson Funk</w:t>
            </w:r>
            <w:r w:rsidRPr="00642A7B">
              <w:rPr>
                <w:rFonts w:ascii="Franklin Gothic Book" w:hAnsi="Franklin Gothic Book"/>
                <w:i/>
                <w:sz w:val="18"/>
                <w:szCs w:val="18"/>
              </w:rPr>
              <w:t>, Joshua Gagne</w:t>
            </w:r>
          </w:p>
        </w:tc>
      </w:tr>
      <w:tr w:rsidR="00596E3E" w:rsidRPr="00162EA3" w:rsidTr="00596E3E">
        <w:tc>
          <w:tcPr>
            <w:tcW w:w="1825" w:type="dxa"/>
            <w:vAlign w:val="center"/>
          </w:tcPr>
          <w:p w:rsidR="00596E3E" w:rsidRPr="00642A7B" w:rsidRDefault="00596E3E" w:rsidP="00596E3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sz w:val="18"/>
                <w:szCs w:val="18"/>
              </w:rPr>
              <w:t>Friday, Oct 24</w:t>
            </w:r>
          </w:p>
          <w:p w:rsidR="00596E3E" w:rsidRPr="00642A7B" w:rsidRDefault="00596E3E" w:rsidP="00596E3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sz w:val="18"/>
                <w:szCs w:val="18"/>
              </w:rPr>
              <w:t>2:00 – 6:00 PM</w:t>
            </w:r>
          </w:p>
        </w:tc>
        <w:tc>
          <w:tcPr>
            <w:tcW w:w="900" w:type="dxa"/>
            <w:vAlign w:val="center"/>
          </w:tcPr>
          <w:p w:rsidR="00596E3E" w:rsidRPr="00642A7B" w:rsidRDefault="00596E3E" w:rsidP="00596E3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sz w:val="18"/>
                <w:szCs w:val="18"/>
              </w:rPr>
              <w:t>201E</w:t>
            </w:r>
          </w:p>
        </w:tc>
        <w:tc>
          <w:tcPr>
            <w:tcW w:w="8291" w:type="dxa"/>
            <w:vAlign w:val="center"/>
          </w:tcPr>
          <w:p w:rsidR="00596E3E" w:rsidRPr="00642A7B" w:rsidRDefault="00596E3E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sz w:val="18"/>
                <w:szCs w:val="18"/>
              </w:rPr>
              <w:t>Advanced Topics in Pharmacoepidemiology (Chinese)</w:t>
            </w:r>
          </w:p>
          <w:p w:rsidR="00596E3E" w:rsidRPr="00642A7B" w:rsidRDefault="00596E3E" w:rsidP="001219CB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i/>
                <w:sz w:val="18"/>
                <w:szCs w:val="18"/>
              </w:rPr>
              <w:t>K. Arnold Chan, Edward Chia-Cheng Lai, Chia-</w:t>
            </w:r>
            <w:proofErr w:type="spellStart"/>
            <w:r w:rsidRPr="00642A7B">
              <w:rPr>
                <w:rFonts w:ascii="Franklin Gothic Book" w:hAnsi="Franklin Gothic Book"/>
                <w:i/>
                <w:sz w:val="18"/>
                <w:szCs w:val="18"/>
              </w:rPr>
              <w:t>Hsien</w:t>
            </w:r>
            <w:proofErr w:type="spellEnd"/>
            <w:r w:rsidRPr="00642A7B">
              <w:rPr>
                <w:rFonts w:ascii="Franklin Gothic Book" w:hAnsi="Franklin Gothic Book"/>
                <w:i/>
                <w:sz w:val="18"/>
                <w:szCs w:val="18"/>
              </w:rPr>
              <w:t xml:space="preserve"> Chang, </w:t>
            </w:r>
            <w:proofErr w:type="spellStart"/>
            <w:r w:rsidRPr="00642A7B">
              <w:rPr>
                <w:rFonts w:ascii="Franklin Gothic Book" w:hAnsi="Franklin Gothic Book"/>
                <w:b/>
                <w:i/>
                <w:sz w:val="18"/>
                <w:szCs w:val="18"/>
              </w:rPr>
              <w:t>Jin-Liern</w:t>
            </w:r>
            <w:proofErr w:type="spellEnd"/>
            <w:r w:rsidRPr="00642A7B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Hong</w:t>
            </w:r>
          </w:p>
        </w:tc>
      </w:tr>
    </w:tbl>
    <w:p w:rsidR="007D7AC5" w:rsidRPr="00682A01" w:rsidRDefault="007D7AC5" w:rsidP="00015806">
      <w:pPr>
        <w:spacing w:after="0"/>
        <w:rPr>
          <w:rFonts w:ascii="Franklin Gothic Book" w:hAnsi="Franklin Gothic Book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56A0D3"/>
          <w:left w:val="single" w:sz="4" w:space="0" w:color="56A0D3"/>
          <w:bottom w:val="single" w:sz="4" w:space="0" w:color="56A0D3"/>
          <w:right w:val="single" w:sz="4" w:space="0" w:color="56A0D3"/>
          <w:insideH w:val="single" w:sz="4" w:space="0" w:color="56A0D3"/>
          <w:insideV w:val="single" w:sz="4" w:space="0" w:color="56A0D3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8831"/>
      </w:tblGrid>
      <w:tr w:rsidR="00654952" w:rsidRPr="00015806" w:rsidTr="00642A7B">
        <w:tc>
          <w:tcPr>
            <w:tcW w:w="2185" w:type="dxa"/>
            <w:shd w:val="clear" w:color="auto" w:fill="56A0D3"/>
            <w:vAlign w:val="center"/>
          </w:tcPr>
          <w:p w:rsidR="00654952" w:rsidRPr="00642A7B" w:rsidRDefault="004130D4" w:rsidP="0016041C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642A7B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ACADEMIC SHOWCASE</w:t>
            </w:r>
          </w:p>
        </w:tc>
        <w:tc>
          <w:tcPr>
            <w:tcW w:w="8831" w:type="dxa"/>
            <w:vAlign w:val="center"/>
          </w:tcPr>
          <w:p w:rsidR="00E173C5" w:rsidRPr="00E173C5" w:rsidRDefault="00E173C5" w:rsidP="00682A01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Come meet us at</w:t>
            </w:r>
            <w:r w:rsidRPr="00E173C5">
              <w:rPr>
                <w:rFonts w:ascii="Franklin Gothic Book" w:hAnsi="Franklin Gothic Book"/>
                <w:sz w:val="18"/>
                <w:szCs w:val="18"/>
              </w:rPr>
              <w:t xml:space="preserve"> our table at </w:t>
            </w:r>
            <w:r>
              <w:rPr>
                <w:rFonts w:ascii="Franklin Gothic Book" w:hAnsi="Franklin Gothic Book"/>
                <w:sz w:val="18"/>
                <w:szCs w:val="18"/>
              </w:rPr>
              <w:t>the Aca</w:t>
            </w:r>
            <w:r w:rsidR="00682A01">
              <w:rPr>
                <w:rFonts w:ascii="Franklin Gothic Book" w:hAnsi="Franklin Gothic Book"/>
                <w:sz w:val="18"/>
                <w:szCs w:val="18"/>
              </w:rPr>
              <w:t>demic Showcase. Friday, Oct 24,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6:00 – 7:30 PM</w:t>
            </w:r>
            <w:r w:rsidR="00682A01">
              <w:rPr>
                <w:rFonts w:ascii="Franklin Gothic Book" w:hAnsi="Franklin Gothic Book"/>
                <w:sz w:val="18"/>
                <w:szCs w:val="18"/>
              </w:rPr>
              <w:t xml:space="preserve">, in the </w:t>
            </w:r>
            <w:r>
              <w:rPr>
                <w:rFonts w:ascii="Franklin Gothic Book" w:hAnsi="Franklin Gothic Book"/>
                <w:sz w:val="18"/>
                <w:szCs w:val="18"/>
              </w:rPr>
              <w:t>Banquet Hall</w:t>
            </w:r>
          </w:p>
        </w:tc>
      </w:tr>
    </w:tbl>
    <w:p w:rsidR="00654952" w:rsidRPr="00682A01" w:rsidRDefault="00654952" w:rsidP="00015806">
      <w:pPr>
        <w:spacing w:after="0"/>
        <w:rPr>
          <w:rFonts w:ascii="Franklin Gothic Book" w:hAnsi="Franklin Gothic Book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56A0D3"/>
          <w:left w:val="single" w:sz="4" w:space="0" w:color="56A0D3"/>
          <w:bottom w:val="single" w:sz="4" w:space="0" w:color="56A0D3"/>
          <w:right w:val="single" w:sz="4" w:space="0" w:color="56A0D3"/>
          <w:insideH w:val="single" w:sz="4" w:space="0" w:color="56A0D3"/>
          <w:insideV w:val="single" w:sz="4" w:space="0" w:color="56A0D3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8831"/>
      </w:tblGrid>
      <w:tr w:rsidR="00682A01" w:rsidRPr="00015806" w:rsidTr="00682A01">
        <w:tc>
          <w:tcPr>
            <w:tcW w:w="2185" w:type="dxa"/>
            <w:shd w:val="clear" w:color="auto" w:fill="56A0D3"/>
            <w:vAlign w:val="center"/>
          </w:tcPr>
          <w:p w:rsidR="00682A01" w:rsidRPr="001219CB" w:rsidRDefault="00682A01" w:rsidP="00812E40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1219CB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UNC ALMUNI RECEPTION</w:t>
            </w:r>
          </w:p>
        </w:tc>
        <w:tc>
          <w:tcPr>
            <w:tcW w:w="8831" w:type="dxa"/>
            <w:vAlign w:val="center"/>
          </w:tcPr>
          <w:p w:rsidR="00682A01" w:rsidRPr="00682A01" w:rsidRDefault="00682A01" w:rsidP="00682A0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82A01">
              <w:rPr>
                <w:rFonts w:ascii="Franklin Gothic Book" w:hAnsi="Franklin Gothic Book"/>
                <w:sz w:val="18"/>
                <w:szCs w:val="18"/>
              </w:rPr>
              <w:t>Please join us for a UNC Alumni Reception. Friday, Oct 24, 7:45-9:00 PM at the Cheers Lounge Bar and Restaurant, Located on the 1</w:t>
            </w:r>
            <w:r w:rsidRPr="00682A01">
              <w:rPr>
                <w:rFonts w:ascii="Franklin Gothic Book" w:hAnsi="Franklin Gothic Book"/>
                <w:sz w:val="18"/>
                <w:szCs w:val="18"/>
                <w:vertAlign w:val="superscript"/>
              </w:rPr>
              <w:t>st</w:t>
            </w:r>
            <w:r w:rsidRPr="00682A01">
              <w:rPr>
                <w:rFonts w:ascii="Franklin Gothic Book" w:hAnsi="Franklin Gothic Book"/>
                <w:sz w:val="18"/>
                <w:szCs w:val="18"/>
              </w:rPr>
              <w:t xml:space="preserve"> floor of the Grand Hyatt Taipei</w:t>
            </w:r>
          </w:p>
        </w:tc>
      </w:tr>
    </w:tbl>
    <w:p w:rsidR="00682A01" w:rsidRPr="00682A01" w:rsidRDefault="00682A01" w:rsidP="00015806">
      <w:pPr>
        <w:spacing w:after="0"/>
        <w:rPr>
          <w:rFonts w:ascii="Franklin Gothic Book" w:hAnsi="Franklin Gothic Book"/>
          <w:sz w:val="18"/>
          <w:szCs w:val="18"/>
        </w:rPr>
      </w:pPr>
    </w:p>
    <w:tbl>
      <w:tblPr>
        <w:tblStyle w:val="MediumShading1-Accent11"/>
        <w:tblW w:w="11004" w:type="dxa"/>
        <w:tblLayout w:type="fixed"/>
        <w:tblCellMar>
          <w:top w:w="43" w:type="dxa"/>
          <w:left w:w="115" w:type="dxa"/>
          <w:bottom w:w="43" w:type="dxa"/>
          <w:right w:w="101" w:type="dxa"/>
        </w:tblCellMar>
        <w:tblLook w:val="0600" w:firstRow="0" w:lastRow="0" w:firstColumn="0" w:lastColumn="0" w:noHBand="1" w:noVBand="1"/>
      </w:tblPr>
      <w:tblGrid>
        <w:gridCol w:w="1015"/>
        <w:gridCol w:w="90"/>
        <w:gridCol w:w="540"/>
        <w:gridCol w:w="1350"/>
        <w:gridCol w:w="8009"/>
      </w:tblGrid>
      <w:tr w:rsidR="00596E3E" w:rsidRPr="00162EA3" w:rsidTr="00596E3E">
        <w:tc>
          <w:tcPr>
            <w:tcW w:w="11004" w:type="dxa"/>
            <w:gridSpan w:val="5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596E3E" w:rsidRPr="007948E7" w:rsidRDefault="00596E3E" w:rsidP="001219CB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SATURDAY, OCTOBER 25 ORAL PRESENTATIONS</w:t>
            </w:r>
            <w:r w:rsidR="00572351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, SYMPOSIA, WORKSHOPS &amp; PLENARY</w:t>
            </w:r>
          </w:p>
        </w:tc>
      </w:tr>
      <w:tr w:rsidR="008356BF" w:rsidRPr="00162EA3" w:rsidTr="008356BF">
        <w:tc>
          <w:tcPr>
            <w:tcW w:w="1015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8356BF" w:rsidRPr="007948E7" w:rsidRDefault="008356BF" w:rsidP="001219CB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980" w:type="dxa"/>
            <w:gridSpan w:val="3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8356BF" w:rsidRPr="00572351" w:rsidRDefault="008356BF" w:rsidP="008356BF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Session</w:t>
            </w: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&amp; </w:t>
            </w:r>
            <w:r w:rsidRPr="00572351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Room</w:t>
            </w:r>
          </w:p>
        </w:tc>
        <w:tc>
          <w:tcPr>
            <w:tcW w:w="8009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8356BF" w:rsidRPr="00572351" w:rsidRDefault="008356BF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Presentation</w:t>
            </w:r>
          </w:p>
        </w:tc>
      </w:tr>
      <w:tr w:rsidR="008356BF" w:rsidRPr="00162EA3" w:rsidTr="008356BF">
        <w:tc>
          <w:tcPr>
            <w:tcW w:w="1015" w:type="dxa"/>
            <w:vAlign w:val="center"/>
          </w:tcPr>
          <w:p w:rsidR="008356BF" w:rsidRPr="0042612C" w:rsidRDefault="008356BF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8:00 AM</w:t>
            </w:r>
          </w:p>
        </w:tc>
        <w:tc>
          <w:tcPr>
            <w:tcW w:w="1980" w:type="dxa"/>
            <w:gridSpan w:val="3"/>
            <w:vAlign w:val="center"/>
          </w:tcPr>
          <w:p w:rsidR="008356BF" w:rsidRPr="00E46CF7" w:rsidRDefault="008356BF" w:rsidP="00E46CF7">
            <w:pPr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Welcome</w:t>
            </w:r>
            <w:r w:rsidR="00E46CF7">
              <w:rPr>
                <w:rFonts w:ascii="Franklin Gothic Book" w:hAnsi="Franklin Gothic Book"/>
                <w:sz w:val="18"/>
                <w:szCs w:val="18"/>
              </w:rPr>
              <w:t xml:space="preserve"> - </w:t>
            </w:r>
            <w:r w:rsidRPr="00E46CF7">
              <w:rPr>
                <w:rFonts w:ascii="Franklin Gothic Book" w:hAnsi="Franklin Gothic Book" w:cs="Arial"/>
                <w:i/>
                <w:sz w:val="18"/>
                <w:szCs w:val="18"/>
              </w:rPr>
              <w:t>Plenary Hall</w:t>
            </w:r>
          </w:p>
        </w:tc>
        <w:tc>
          <w:tcPr>
            <w:tcW w:w="8009" w:type="dxa"/>
            <w:vAlign w:val="center"/>
          </w:tcPr>
          <w:p w:rsidR="008356BF" w:rsidRPr="00572351" w:rsidRDefault="004130D4" w:rsidP="001219CB">
            <w:pPr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Soko </w:t>
            </w:r>
            <w:proofErr w:type="spellStart"/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>Setoguchi</w:t>
            </w:r>
            <w:proofErr w:type="spellEnd"/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>,</w:t>
            </w:r>
            <w:r w:rsidR="008356BF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Yea-</w:t>
            </w:r>
            <w:proofErr w:type="spellStart"/>
            <w:r w:rsidR="008356BF">
              <w:rPr>
                <w:rFonts w:ascii="Franklin Gothic Book" w:hAnsi="Franklin Gothic Book" w:cs="Arial"/>
                <w:i/>
                <w:sz w:val="18"/>
                <w:szCs w:val="18"/>
              </w:rPr>
              <w:t>Huei</w:t>
            </w:r>
            <w:proofErr w:type="spellEnd"/>
            <w:r w:rsidR="008356BF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Kao Yang, </w:t>
            </w:r>
            <w:r w:rsidR="008356BF" w:rsidRPr="00572351">
              <w:rPr>
                <w:rFonts w:ascii="Franklin Gothic Book" w:hAnsi="Franklin Gothic Book" w:cs="Arial"/>
                <w:b/>
                <w:i/>
                <w:sz w:val="18"/>
                <w:szCs w:val="18"/>
              </w:rPr>
              <w:t>Til Stürmer</w:t>
            </w:r>
            <w:r w:rsidR="008356BF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</w:t>
            </w:r>
          </w:p>
        </w:tc>
      </w:tr>
      <w:tr w:rsidR="008356BF" w:rsidRPr="00162EA3" w:rsidTr="008356BF">
        <w:tc>
          <w:tcPr>
            <w:tcW w:w="1015" w:type="dxa"/>
            <w:vAlign w:val="center"/>
          </w:tcPr>
          <w:p w:rsidR="008356BF" w:rsidRPr="0042612C" w:rsidRDefault="008356BF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10:30 AM</w:t>
            </w:r>
          </w:p>
        </w:tc>
        <w:tc>
          <w:tcPr>
            <w:tcW w:w="1980" w:type="dxa"/>
            <w:gridSpan w:val="3"/>
            <w:vAlign w:val="center"/>
          </w:tcPr>
          <w:p w:rsidR="008356BF" w:rsidRPr="00572351" w:rsidRDefault="008356BF" w:rsidP="00E46CF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All About Statins</w:t>
            </w:r>
            <w:r w:rsidR="00E46CF7">
              <w:rPr>
                <w:rFonts w:ascii="Franklin Gothic Book" w:hAnsi="Franklin Gothic Book"/>
                <w:sz w:val="18"/>
                <w:szCs w:val="18"/>
              </w:rPr>
              <w:t xml:space="preserve"> - </w:t>
            </w:r>
            <w:r w:rsidRPr="00E46CF7">
              <w:rPr>
                <w:rFonts w:ascii="Franklin Gothic Book" w:hAnsi="Franklin Gothic Book" w:cs="Arial"/>
                <w:i/>
                <w:sz w:val="18"/>
                <w:szCs w:val="18"/>
              </w:rPr>
              <w:t>201BC</w:t>
            </w:r>
          </w:p>
        </w:tc>
        <w:tc>
          <w:tcPr>
            <w:tcW w:w="8009" w:type="dxa"/>
            <w:vAlign w:val="center"/>
          </w:tcPr>
          <w:p w:rsidR="008356BF" w:rsidRPr="00572351" w:rsidRDefault="008356BF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72351">
              <w:rPr>
                <w:rFonts w:ascii="Franklin Gothic Book" w:hAnsi="Franklin Gothic Book" w:cs="Arial"/>
                <w:sz w:val="18"/>
                <w:szCs w:val="18"/>
              </w:rPr>
              <w:t>Effect of Statin Use on Acute Kidney Injury Following Elective Cardiothoracic Surgery: A Population Cohort Study in Denmark [1]</w:t>
            </w:r>
          </w:p>
          <w:p w:rsidR="008356BF" w:rsidRPr="00572351" w:rsidRDefault="008356BF" w:rsidP="00015806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572351">
              <w:rPr>
                <w:rFonts w:ascii="Franklin Gothic Book" w:hAnsi="Franklin Gothic Book"/>
                <w:b/>
                <w:i/>
                <w:sz w:val="18"/>
                <w:szCs w:val="18"/>
              </w:rPr>
              <w:t>J Bradley Layton</w:t>
            </w:r>
            <w:r w:rsidRPr="00572351">
              <w:rPr>
                <w:rFonts w:ascii="Franklin Gothic Book" w:hAnsi="Franklin Gothic Book"/>
                <w:i/>
                <w:sz w:val="18"/>
                <w:szCs w:val="18"/>
              </w:rPr>
              <w:t xml:space="preserve">, Malene K Hansen, Carl-Johan Jakobsen, Jan J Andreasen, Vibeke E Hjortdal, Bodil S Rasmussen, </w:t>
            </w:r>
            <w:proofErr w:type="spellStart"/>
            <w:r w:rsidRPr="00572351">
              <w:rPr>
                <w:rFonts w:ascii="Franklin Gothic Book" w:hAnsi="Franklin Gothic Book"/>
                <w:b/>
                <w:i/>
                <w:sz w:val="18"/>
                <w:szCs w:val="18"/>
              </w:rPr>
              <w:t>Abhijit</w:t>
            </w:r>
            <w:proofErr w:type="spellEnd"/>
            <w:r w:rsidRPr="00572351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V </w:t>
            </w:r>
            <w:proofErr w:type="spellStart"/>
            <w:r w:rsidRPr="00572351">
              <w:rPr>
                <w:rFonts w:ascii="Franklin Gothic Book" w:hAnsi="Franklin Gothic Book"/>
                <w:b/>
                <w:i/>
                <w:sz w:val="18"/>
                <w:szCs w:val="18"/>
              </w:rPr>
              <w:t>Kshirsagar</w:t>
            </w:r>
            <w:proofErr w:type="spellEnd"/>
            <w:r w:rsidRPr="00572351">
              <w:rPr>
                <w:rFonts w:ascii="Franklin Gothic Book" w:hAnsi="Franklin Gothic Book"/>
                <w:i/>
                <w:sz w:val="18"/>
                <w:szCs w:val="18"/>
              </w:rPr>
              <w:t>,</w:t>
            </w:r>
            <w:r w:rsidRPr="00572351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Ross J Simpson</w:t>
            </w:r>
            <w:r w:rsidRPr="00572351">
              <w:rPr>
                <w:rFonts w:ascii="Franklin Gothic Book" w:hAnsi="Franklin Gothic Book"/>
                <w:i/>
                <w:sz w:val="18"/>
                <w:szCs w:val="18"/>
              </w:rPr>
              <w:t>, Christian F Christiansen</w:t>
            </w:r>
          </w:p>
        </w:tc>
      </w:tr>
      <w:tr w:rsidR="008356BF" w:rsidRPr="00162EA3" w:rsidTr="008356BF">
        <w:tc>
          <w:tcPr>
            <w:tcW w:w="1015" w:type="dxa"/>
            <w:vAlign w:val="center"/>
          </w:tcPr>
          <w:p w:rsidR="008356BF" w:rsidRPr="0042612C" w:rsidRDefault="008356BF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11:30 AM</w:t>
            </w:r>
          </w:p>
        </w:tc>
        <w:tc>
          <w:tcPr>
            <w:tcW w:w="1980" w:type="dxa"/>
            <w:gridSpan w:val="3"/>
            <w:vAlign w:val="center"/>
          </w:tcPr>
          <w:p w:rsidR="008356BF" w:rsidRPr="008356BF" w:rsidRDefault="008356BF" w:rsidP="00E46CF7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All About Statins</w:t>
            </w:r>
            <w:r w:rsidR="00E46CF7">
              <w:rPr>
                <w:rFonts w:ascii="Franklin Gothic Book" w:hAnsi="Franklin Gothic Book"/>
                <w:sz w:val="18"/>
                <w:szCs w:val="18"/>
              </w:rPr>
              <w:t xml:space="preserve"> - </w:t>
            </w:r>
            <w:r w:rsidRPr="008356BF">
              <w:rPr>
                <w:rFonts w:ascii="Franklin Gothic Book" w:hAnsi="Franklin Gothic Book" w:cs="Arial"/>
                <w:i/>
                <w:sz w:val="18"/>
                <w:szCs w:val="18"/>
              </w:rPr>
              <w:t>201BC</w:t>
            </w:r>
          </w:p>
        </w:tc>
        <w:tc>
          <w:tcPr>
            <w:tcW w:w="8009" w:type="dxa"/>
            <w:vAlign w:val="center"/>
          </w:tcPr>
          <w:p w:rsidR="008356BF" w:rsidRPr="00572351" w:rsidRDefault="008356BF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72351">
              <w:rPr>
                <w:rFonts w:ascii="Franklin Gothic Book" w:hAnsi="Franklin Gothic Book"/>
                <w:sz w:val="18"/>
                <w:szCs w:val="18"/>
              </w:rPr>
              <w:t>Statin Initiation in a Closed Cohort of U.S. Women over Two Decades [5]</w:t>
            </w:r>
          </w:p>
          <w:p w:rsidR="008356BF" w:rsidRPr="00572351" w:rsidRDefault="008356BF" w:rsidP="001219CB">
            <w:pPr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572351">
              <w:rPr>
                <w:rFonts w:ascii="Franklin Gothic Book" w:hAnsi="Franklin Gothic Book"/>
                <w:b/>
                <w:i/>
                <w:sz w:val="18"/>
                <w:szCs w:val="18"/>
              </w:rPr>
              <w:t>Tracy L Kinsey</w:t>
            </w:r>
            <w:r w:rsidRPr="00572351">
              <w:rPr>
                <w:rFonts w:ascii="Franklin Gothic Book" w:hAnsi="Franklin Gothic Book"/>
                <w:i/>
                <w:sz w:val="18"/>
                <w:szCs w:val="18"/>
              </w:rPr>
              <w:t>,</w:t>
            </w:r>
            <w:r w:rsidRPr="00572351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Til Stürmer</w:t>
            </w:r>
            <w:r w:rsidRPr="00572351">
              <w:rPr>
                <w:rFonts w:ascii="Franklin Gothic Book" w:hAnsi="Franklin Gothic Book"/>
                <w:i/>
                <w:sz w:val="18"/>
                <w:szCs w:val="18"/>
              </w:rPr>
              <w:t>, Robert J Glynn</w:t>
            </w:r>
          </w:p>
        </w:tc>
      </w:tr>
      <w:tr w:rsidR="000E7095" w:rsidRPr="00162EA3" w:rsidTr="008356BF">
        <w:tc>
          <w:tcPr>
            <w:tcW w:w="1015" w:type="dxa"/>
            <w:vAlign w:val="center"/>
          </w:tcPr>
          <w:p w:rsidR="000E7095" w:rsidRPr="0042612C" w:rsidRDefault="000E7095" w:rsidP="006215D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11:30 AM</w:t>
            </w:r>
          </w:p>
        </w:tc>
        <w:tc>
          <w:tcPr>
            <w:tcW w:w="1980" w:type="dxa"/>
            <w:gridSpan w:val="3"/>
            <w:vAlign w:val="center"/>
          </w:tcPr>
          <w:p w:rsidR="000E7095" w:rsidRPr="008356BF" w:rsidRDefault="000E7095" w:rsidP="006215D5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Women's Health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- 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009" w:type="dxa"/>
            <w:vAlign w:val="center"/>
          </w:tcPr>
          <w:p w:rsidR="000E7095" w:rsidRPr="00572351" w:rsidRDefault="000E7095" w:rsidP="006215D5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57235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Rates of opioid-managed pelvic pain after sterilization by implanted device vs. tubal ligation, U.S. 2005-2011 [35]</w:t>
            </w:r>
          </w:p>
          <w:p w:rsidR="000E7095" w:rsidRPr="00572351" w:rsidRDefault="000E7095" w:rsidP="006215D5">
            <w:pPr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</w:pPr>
            <w:r w:rsidRPr="00572351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Mitchell M Conover</w:t>
            </w:r>
            <w:r w:rsidRPr="00572351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, Jennifer M Wu,</w:t>
            </w:r>
            <w:r w:rsidRPr="00572351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 xml:space="preserve"> Alan C Kinlaw</w:t>
            </w:r>
            <w:r w:rsidRPr="00572351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, Jennifer O Howell,</w:t>
            </w:r>
            <w:r w:rsidRPr="00572351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 xml:space="preserve"> Michele </w:t>
            </w:r>
            <w:proofErr w:type="spellStart"/>
            <w:r w:rsidRPr="00572351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Jonsson</w:t>
            </w:r>
            <w:proofErr w:type="spellEnd"/>
            <w:r w:rsidRPr="00572351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 xml:space="preserve"> Funk</w:t>
            </w:r>
          </w:p>
        </w:tc>
      </w:tr>
      <w:tr w:rsidR="000E7095" w:rsidRPr="00162EA3" w:rsidTr="008356BF">
        <w:tc>
          <w:tcPr>
            <w:tcW w:w="1015" w:type="dxa"/>
            <w:vAlign w:val="center"/>
          </w:tcPr>
          <w:p w:rsidR="000E7095" w:rsidRPr="0042612C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11:45 AM</w:t>
            </w:r>
          </w:p>
        </w:tc>
        <w:tc>
          <w:tcPr>
            <w:tcW w:w="1980" w:type="dxa"/>
            <w:gridSpan w:val="3"/>
            <w:vAlign w:val="center"/>
          </w:tcPr>
          <w:p w:rsidR="000E7095" w:rsidRPr="008356BF" w:rsidRDefault="000E7095" w:rsidP="00E46CF7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Biologics Bouillabaisse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- 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201AF</w:t>
            </w:r>
          </w:p>
        </w:tc>
        <w:tc>
          <w:tcPr>
            <w:tcW w:w="8009" w:type="dxa"/>
            <w:vAlign w:val="center"/>
          </w:tcPr>
          <w:p w:rsidR="000E7095" w:rsidRPr="00572351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57235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Payer-Level Differences in the Response to Regulatory Actions Regarding </w:t>
            </w:r>
            <w:proofErr w:type="spellStart"/>
            <w:r w:rsidRPr="0057235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Bevacizumab</w:t>
            </w:r>
            <w:proofErr w:type="spellEnd"/>
            <w:r w:rsidRPr="0057235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[12]</w:t>
            </w:r>
          </w:p>
          <w:p w:rsidR="000E7095" w:rsidRPr="00572351" w:rsidRDefault="000E7095" w:rsidP="00481D8C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572351">
              <w:rPr>
                <w:rFonts w:ascii="Franklin Gothic Book" w:hAnsi="Franklin Gothic Book"/>
                <w:b/>
                <w:i/>
                <w:sz w:val="18"/>
                <w:szCs w:val="18"/>
              </w:rPr>
              <w:t>Stacie B Dusetzina</w:t>
            </w:r>
            <w:r w:rsidRPr="00572351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Shellie D. Ellis, Rachel A. Freedman,</w:t>
            </w:r>
            <w:r w:rsidRPr="00572351">
              <w:rPr>
                <w:rFonts w:ascii="Franklin Gothic Book" w:hAnsi="Franklin Gothic Book"/>
                <w:i/>
                <w:sz w:val="18"/>
                <w:szCs w:val="18"/>
              </w:rPr>
              <w:t xml:space="preserve"> Aaron N Winn,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James Chambers, Rena M. Conti, G. Caleb Alexander,</w:t>
            </w:r>
            <w:r w:rsidRPr="00572351">
              <w:rPr>
                <w:rFonts w:ascii="Franklin Gothic Book" w:hAnsi="Franklin Gothic Book"/>
                <w:i/>
                <w:sz w:val="18"/>
                <w:szCs w:val="18"/>
              </w:rPr>
              <w:t xml:space="preserve"> Haiden A </w:t>
            </w:r>
            <w:proofErr w:type="spellStart"/>
            <w:r w:rsidRPr="00572351">
              <w:rPr>
                <w:rFonts w:ascii="Franklin Gothic Book" w:hAnsi="Franklin Gothic Book"/>
                <w:i/>
                <w:sz w:val="18"/>
                <w:szCs w:val="18"/>
              </w:rPr>
              <w:t>Huskamp</w:t>
            </w:r>
            <w:proofErr w:type="spellEnd"/>
            <w:r w:rsidRPr="00572351">
              <w:rPr>
                <w:rFonts w:ascii="Franklin Gothic Book" w:hAnsi="Franklin Gothic Book"/>
                <w:i/>
                <w:sz w:val="18"/>
                <w:szCs w:val="18"/>
              </w:rPr>
              <w:t>, Nancy L Keating</w:t>
            </w:r>
          </w:p>
        </w:tc>
      </w:tr>
      <w:tr w:rsidR="000E7095" w:rsidRPr="00162EA3" w:rsidTr="008356BF">
        <w:tc>
          <w:tcPr>
            <w:tcW w:w="1015" w:type="dxa"/>
            <w:tcBorders>
              <w:bottom w:val="single" w:sz="8" w:space="0" w:color="7BA0CD" w:themeColor="accent1" w:themeTint="BF"/>
            </w:tcBorders>
            <w:vAlign w:val="center"/>
          </w:tcPr>
          <w:p w:rsidR="000E7095" w:rsidRPr="0042612C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1:45 PM</w:t>
            </w:r>
          </w:p>
        </w:tc>
        <w:tc>
          <w:tcPr>
            <w:tcW w:w="1980" w:type="dxa"/>
            <w:gridSpan w:val="3"/>
            <w:tcBorders>
              <w:bottom w:val="single" w:sz="8" w:space="0" w:color="7BA0CD" w:themeColor="accent1" w:themeTint="BF"/>
            </w:tcBorders>
            <w:vAlign w:val="center"/>
          </w:tcPr>
          <w:p w:rsidR="000E7095" w:rsidRPr="008356BF" w:rsidRDefault="000E7095" w:rsidP="00E46CF7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Pseudorandom Exposures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- 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4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  <w:vertAlign w:val="superscript"/>
              </w:rPr>
              <w:t>th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 VIP</w:t>
            </w:r>
          </w:p>
        </w:tc>
        <w:tc>
          <w:tcPr>
            <w:tcW w:w="8009" w:type="dxa"/>
            <w:tcBorders>
              <w:bottom w:val="single" w:sz="8" w:space="0" w:color="7BA0CD" w:themeColor="accent1" w:themeTint="BF"/>
            </w:tcBorders>
            <w:vAlign w:val="center"/>
          </w:tcPr>
          <w:p w:rsidR="000E7095" w:rsidRPr="00572351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57235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Using Simulation to Explore the Properties of IV Bias Amplification and Unmeasured Confounding [56]</w:t>
            </w:r>
          </w:p>
          <w:p w:rsidR="000E7095" w:rsidRPr="00572351" w:rsidRDefault="000E7095" w:rsidP="001219CB">
            <w:pPr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</w:pPr>
            <w:r w:rsidRPr="00572351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Jonathan V Todd</w:t>
            </w:r>
            <w:r w:rsidRPr="00572351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,</w:t>
            </w:r>
            <w:r w:rsidRPr="00572351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 xml:space="preserve"> M Alan Brookhart</w:t>
            </w:r>
          </w:p>
        </w:tc>
      </w:tr>
      <w:tr w:rsidR="000E7095" w:rsidRPr="00162EA3" w:rsidTr="008356BF">
        <w:tc>
          <w:tcPr>
            <w:tcW w:w="1015" w:type="dxa"/>
            <w:tcBorders>
              <w:bottom w:val="single" w:sz="8" w:space="0" w:color="7BA0CD" w:themeColor="accent1" w:themeTint="BF"/>
            </w:tcBorders>
            <w:vAlign w:val="center"/>
          </w:tcPr>
          <w:p w:rsidR="000E7095" w:rsidRPr="0042612C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2:00 PM</w:t>
            </w:r>
          </w:p>
        </w:tc>
        <w:tc>
          <w:tcPr>
            <w:tcW w:w="1980" w:type="dxa"/>
            <w:gridSpan w:val="3"/>
            <w:tcBorders>
              <w:bottom w:val="single" w:sz="8" w:space="0" w:color="7BA0CD" w:themeColor="accent1" w:themeTint="BF"/>
            </w:tcBorders>
            <w:vAlign w:val="center"/>
          </w:tcPr>
          <w:p w:rsidR="000E7095" w:rsidRPr="008356BF" w:rsidRDefault="000E7095" w:rsidP="00E46CF7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Pseudorandom Exposures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- 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4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  <w:vertAlign w:val="superscript"/>
              </w:rPr>
              <w:t>th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 VIP</w:t>
            </w:r>
          </w:p>
        </w:tc>
        <w:tc>
          <w:tcPr>
            <w:tcW w:w="8009" w:type="dxa"/>
            <w:tcBorders>
              <w:bottom w:val="single" w:sz="8" w:space="0" w:color="7BA0CD" w:themeColor="accent1" w:themeTint="BF"/>
            </w:tcBorders>
            <w:vAlign w:val="center"/>
          </w:tcPr>
          <w:p w:rsidR="000E7095" w:rsidRPr="00572351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57235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Instruments and Doubly Robust Estimation: Bias and Efficiency Compared to Conventional Estimators [57]</w:t>
            </w:r>
          </w:p>
          <w:p w:rsidR="000E7095" w:rsidRPr="00572351" w:rsidRDefault="000E7095" w:rsidP="001219CB">
            <w:pPr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</w:pPr>
            <w:r w:rsidRPr="00572351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Michele Jonsson Funk</w:t>
            </w:r>
            <w:r w:rsidRPr="00572351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,</w:t>
            </w:r>
            <w:r w:rsidRPr="00572351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 xml:space="preserve"> Virginia Pate</w:t>
            </w:r>
            <w:r w:rsidRPr="00572351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</w:t>
            </w:r>
            <w:r w:rsidRPr="00572351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Til Stürmer</w:t>
            </w:r>
          </w:p>
        </w:tc>
      </w:tr>
      <w:tr w:rsidR="000E7095" w:rsidRPr="00162EA3" w:rsidTr="008356BF">
        <w:tc>
          <w:tcPr>
            <w:tcW w:w="1015" w:type="dxa"/>
            <w:tcBorders>
              <w:bottom w:val="single" w:sz="8" w:space="0" w:color="7BA0CD" w:themeColor="accent1" w:themeTint="BF"/>
            </w:tcBorders>
            <w:vAlign w:val="center"/>
          </w:tcPr>
          <w:p w:rsidR="000E7095" w:rsidRPr="0042612C" w:rsidRDefault="000E7095" w:rsidP="003E7F0D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3:30 PM</w:t>
            </w:r>
          </w:p>
        </w:tc>
        <w:tc>
          <w:tcPr>
            <w:tcW w:w="1980" w:type="dxa"/>
            <w:gridSpan w:val="3"/>
            <w:tcBorders>
              <w:bottom w:val="single" w:sz="8" w:space="0" w:color="7BA0CD" w:themeColor="accent1" w:themeTint="BF"/>
            </w:tcBorders>
            <w:vAlign w:val="center"/>
          </w:tcPr>
          <w:p w:rsidR="000E7095" w:rsidRPr="008356BF" w:rsidRDefault="000E7095" w:rsidP="00E46CF7">
            <w:pPr>
              <w:rPr>
                <w:rStyle w:val="Strong"/>
                <w:rFonts w:ascii="Franklin Gothic Book" w:hAnsi="Franklin Gothic Book"/>
                <w:b w:val="0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2351">
              <w:rPr>
                <w:rStyle w:val="Strong"/>
                <w:rFonts w:ascii="Franklin Gothic Book" w:hAnsi="Franklin Gothic Book"/>
                <w:b w:val="0"/>
                <w:color w:val="000000"/>
                <w:sz w:val="18"/>
                <w:szCs w:val="18"/>
                <w:shd w:val="clear" w:color="auto" w:fill="FFFFFF"/>
              </w:rPr>
              <w:t>Plenary</w:t>
            </w:r>
            <w:r>
              <w:rPr>
                <w:rStyle w:val="Strong"/>
                <w:rFonts w:ascii="Franklin Gothic Book" w:hAnsi="Franklin Gothic Book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Pr="008356BF">
              <w:rPr>
                <w:rStyle w:val="Strong"/>
                <w:rFonts w:ascii="Franklin Gothic Book" w:hAnsi="Franklin Gothic Book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Plenary Hall</w:t>
            </w:r>
          </w:p>
        </w:tc>
        <w:tc>
          <w:tcPr>
            <w:tcW w:w="8009" w:type="dxa"/>
            <w:tcBorders>
              <w:bottom w:val="single" w:sz="8" w:space="0" w:color="7BA0CD" w:themeColor="accent1" w:themeTint="BF"/>
            </w:tcBorders>
            <w:vAlign w:val="center"/>
          </w:tcPr>
          <w:p w:rsidR="000E7095" w:rsidRPr="00572351" w:rsidRDefault="000E7095" w:rsidP="003E7F0D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572351">
              <w:rPr>
                <w:rStyle w:val="Emphasis"/>
                <w:rFonts w:ascii="Franklin Gothic Book" w:hAnsi="Franklin Gothic Book"/>
                <w:i w:val="0"/>
                <w:color w:val="000000"/>
                <w:sz w:val="18"/>
                <w:szCs w:val="18"/>
                <w:shd w:val="clear" w:color="auto" w:fill="FFFFFF"/>
              </w:rPr>
              <w:t xml:space="preserve">Development in </w:t>
            </w:r>
            <w:proofErr w:type="spellStart"/>
            <w:r w:rsidRPr="00572351">
              <w:rPr>
                <w:rStyle w:val="Emphasis"/>
                <w:rFonts w:ascii="Franklin Gothic Book" w:hAnsi="Franklin Gothic Book"/>
                <w:i w:val="0"/>
                <w:color w:val="000000"/>
                <w:sz w:val="18"/>
                <w:szCs w:val="18"/>
                <w:shd w:val="clear" w:color="auto" w:fill="FFFFFF"/>
              </w:rPr>
              <w:t>Pharmacoepidemiological</w:t>
            </w:r>
            <w:proofErr w:type="spellEnd"/>
            <w:r w:rsidRPr="00572351">
              <w:rPr>
                <w:rStyle w:val="Emphasis"/>
                <w:rFonts w:ascii="Franklin Gothic Book" w:hAnsi="Franklin Gothic Book"/>
                <w:i w:val="0"/>
                <w:color w:val="000000"/>
                <w:sz w:val="18"/>
                <w:szCs w:val="18"/>
                <w:shd w:val="clear" w:color="auto" w:fill="FFFFFF"/>
              </w:rPr>
              <w:t xml:space="preserve"> Methods: Current Status and Future Direction</w:t>
            </w:r>
          </w:p>
          <w:p w:rsidR="000E7095" w:rsidRPr="00F40E3B" w:rsidRDefault="000E7095" w:rsidP="003E7F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572351">
              <w:rPr>
                <w:rStyle w:val="Strong"/>
                <w:rFonts w:ascii="Franklin Gothic Book" w:hAnsi="Franklin Gothic Book"/>
                <w:b w:val="0"/>
                <w:i/>
                <w:color w:val="000000"/>
                <w:sz w:val="18"/>
                <w:szCs w:val="18"/>
              </w:rPr>
              <w:t>Kenneth J. Rothman</w:t>
            </w:r>
            <w:r w:rsidRPr="00572351">
              <w:rPr>
                <w:rFonts w:ascii="Franklin Gothic Book" w:hAnsi="Franklin Gothic Book"/>
                <w:b/>
                <w:i/>
                <w:color w:val="000000"/>
                <w:sz w:val="18"/>
                <w:szCs w:val="18"/>
              </w:rPr>
              <w:t xml:space="preserve">, </w:t>
            </w:r>
            <w:r w:rsidRPr="00572351">
              <w:rPr>
                <w:rStyle w:val="Strong"/>
                <w:rFonts w:ascii="Franklin Gothic Book" w:hAnsi="Franklin Gothic Book"/>
                <w:b w:val="0"/>
                <w:i/>
                <w:color w:val="000000"/>
                <w:sz w:val="18"/>
                <w:szCs w:val="18"/>
              </w:rPr>
              <w:t xml:space="preserve">Robert Glynn, Miguel Hernan, Olaf </w:t>
            </w:r>
            <w:proofErr w:type="spellStart"/>
            <w:r w:rsidRPr="00572351">
              <w:rPr>
                <w:rStyle w:val="Strong"/>
                <w:rFonts w:ascii="Franklin Gothic Book" w:hAnsi="Franklin Gothic Book"/>
                <w:b w:val="0"/>
                <w:i/>
                <w:color w:val="000000"/>
                <w:sz w:val="18"/>
                <w:szCs w:val="18"/>
              </w:rPr>
              <w:t>Klugel</w:t>
            </w:r>
            <w:proofErr w:type="spellEnd"/>
            <w:r w:rsidRPr="00572351">
              <w:rPr>
                <w:rStyle w:val="Strong"/>
                <w:rFonts w:ascii="Franklin Gothic Book" w:hAnsi="Franklin Gothic Book"/>
                <w:b w:val="0"/>
                <w:i/>
                <w:color w:val="000000"/>
                <w:sz w:val="18"/>
                <w:szCs w:val="18"/>
              </w:rPr>
              <w:t xml:space="preserve">, Soko </w:t>
            </w:r>
            <w:proofErr w:type="spellStart"/>
            <w:r w:rsidRPr="00572351">
              <w:rPr>
                <w:rStyle w:val="Strong"/>
                <w:rFonts w:ascii="Franklin Gothic Book" w:hAnsi="Franklin Gothic Book"/>
                <w:b w:val="0"/>
                <w:i/>
                <w:color w:val="000000"/>
                <w:sz w:val="18"/>
                <w:szCs w:val="18"/>
              </w:rPr>
              <w:t>Setoguchi</w:t>
            </w:r>
            <w:proofErr w:type="spellEnd"/>
            <w:r w:rsidRPr="00572351">
              <w:rPr>
                <w:rFonts w:ascii="Franklin Gothic Book" w:hAnsi="Franklin Gothic Book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72351">
              <w:rPr>
                <w:rStyle w:val="Strong"/>
                <w:rFonts w:ascii="Franklin Gothic Book" w:hAnsi="Franklin Gothic Book"/>
                <w:i/>
                <w:color w:val="000000"/>
                <w:sz w:val="18"/>
                <w:szCs w:val="18"/>
              </w:rPr>
              <w:t>Til</w:t>
            </w:r>
            <w:proofErr w:type="spellEnd"/>
            <w:r w:rsidRPr="00572351">
              <w:rPr>
                <w:rStyle w:val="Strong"/>
                <w:rFonts w:ascii="Franklin Gothic Book" w:hAnsi="Franklin Gothic Book"/>
                <w:i/>
                <w:color w:val="000000"/>
                <w:sz w:val="18"/>
                <w:szCs w:val="18"/>
              </w:rPr>
              <w:t xml:space="preserve"> Stürmer</w:t>
            </w:r>
          </w:p>
        </w:tc>
      </w:tr>
      <w:tr w:rsidR="000E7095" w:rsidRPr="00162EA3" w:rsidTr="00C76F5D">
        <w:tc>
          <w:tcPr>
            <w:tcW w:w="11004" w:type="dxa"/>
            <w:gridSpan w:val="5"/>
            <w:tcBorders>
              <w:top w:val="single" w:sz="8" w:space="0" w:color="7BA0CD" w:themeColor="accent1" w:themeTint="BF"/>
              <w:left w:val="nil"/>
              <w:right w:val="nil"/>
            </w:tcBorders>
            <w:shd w:val="clear" w:color="auto" w:fill="FFFFFF" w:themeFill="background1"/>
          </w:tcPr>
          <w:p w:rsidR="000E7095" w:rsidRPr="00682A01" w:rsidRDefault="000E7095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0E7095" w:rsidRPr="00162EA3" w:rsidTr="00596E3E">
        <w:tc>
          <w:tcPr>
            <w:tcW w:w="11004" w:type="dxa"/>
            <w:gridSpan w:val="5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0E7095" w:rsidRPr="001219CB" w:rsidRDefault="000E7095" w:rsidP="001219CB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1219CB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SATURDAY, OCTOBER 25 POSTERS</w:t>
            </w:r>
          </w:p>
        </w:tc>
      </w:tr>
      <w:tr w:rsidR="000E7095" w:rsidRPr="00162EA3" w:rsidTr="00E46CF7">
        <w:tc>
          <w:tcPr>
            <w:tcW w:w="1105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Session</w:t>
            </w:r>
          </w:p>
        </w:tc>
        <w:tc>
          <w:tcPr>
            <w:tcW w:w="540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E7095" w:rsidRPr="00C9222A" w:rsidRDefault="000E7095" w:rsidP="00A70D04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9359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0E7095" w:rsidRPr="00C9222A" w:rsidRDefault="000E7095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Poster</w:t>
            </w:r>
          </w:p>
        </w:tc>
      </w:tr>
      <w:tr w:rsidR="000E7095" w:rsidRPr="00162EA3" w:rsidTr="00E46CF7">
        <w:tc>
          <w:tcPr>
            <w:tcW w:w="1105" w:type="dxa"/>
            <w:gridSpan w:val="2"/>
            <w:vAlign w:val="center"/>
          </w:tcPr>
          <w:p w:rsidR="000E7095" w:rsidRPr="00C9222A" w:rsidRDefault="000E7095" w:rsidP="00E46CF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Spotlight – Top 8</w:t>
            </w:r>
          </w:p>
        </w:tc>
        <w:tc>
          <w:tcPr>
            <w:tcW w:w="540" w:type="dxa"/>
            <w:vAlign w:val="center"/>
          </w:tcPr>
          <w:p w:rsidR="000E7095" w:rsidRPr="00C9222A" w:rsidRDefault="000E7095" w:rsidP="00A70D0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5</w:t>
            </w:r>
          </w:p>
        </w:tc>
        <w:tc>
          <w:tcPr>
            <w:tcW w:w="9359" w:type="dxa"/>
            <w:gridSpan w:val="2"/>
          </w:tcPr>
          <w:p w:rsidR="000E7095" w:rsidRPr="00C9222A" w:rsidRDefault="000E7095" w:rsidP="00A6246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C9222A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Prevalence of Potentially Inappropriate Medication Prescribing Among Older US Adults Using STOPP Criteria [84]</w:t>
            </w:r>
          </w:p>
          <w:p w:rsidR="000E7095" w:rsidRPr="00C9222A" w:rsidRDefault="000E7095" w:rsidP="00F53BFF">
            <w:pPr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</w:pPr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Marcela </w:t>
            </w:r>
            <w:proofErr w:type="spellStart"/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Jirón</w:t>
            </w:r>
            <w:proofErr w:type="spellEnd"/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</w:t>
            </w:r>
            <w:r w:rsidRPr="00C9222A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Virginia Pate, Michele Jonsson Funk, Til Stürmer</w:t>
            </w:r>
          </w:p>
        </w:tc>
      </w:tr>
      <w:tr w:rsidR="000E7095" w:rsidRPr="00162EA3" w:rsidTr="00E46CF7">
        <w:tc>
          <w:tcPr>
            <w:tcW w:w="1105" w:type="dxa"/>
            <w:gridSpan w:val="2"/>
            <w:vAlign w:val="center"/>
          </w:tcPr>
          <w:p w:rsidR="000E7095" w:rsidRPr="00C9222A" w:rsidRDefault="000E7095" w:rsidP="00931FA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 xml:space="preserve">Spotlight – DUR/HSR </w:t>
            </w:r>
          </w:p>
        </w:tc>
        <w:tc>
          <w:tcPr>
            <w:tcW w:w="540" w:type="dxa"/>
            <w:vAlign w:val="center"/>
          </w:tcPr>
          <w:p w:rsidR="000E7095" w:rsidRPr="00C9222A" w:rsidRDefault="000E7095" w:rsidP="00A70D0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36</w:t>
            </w:r>
          </w:p>
        </w:tc>
        <w:tc>
          <w:tcPr>
            <w:tcW w:w="9359" w:type="dxa"/>
            <w:gridSpan w:val="2"/>
          </w:tcPr>
          <w:p w:rsidR="000E7095" w:rsidRPr="00C9222A" w:rsidRDefault="000E7095" w:rsidP="00A6246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AHRQ/</w:t>
            </w:r>
            <w:proofErr w:type="spellStart"/>
            <w:r w:rsidRPr="00C9222A">
              <w:rPr>
                <w:rFonts w:ascii="Franklin Gothic Book" w:hAnsi="Franklin Gothic Book"/>
                <w:sz w:val="18"/>
                <w:szCs w:val="18"/>
              </w:rPr>
              <w:t>HCUPNet</w:t>
            </w:r>
            <w:proofErr w:type="spellEnd"/>
            <w:r w:rsidRPr="00C9222A">
              <w:rPr>
                <w:rFonts w:ascii="Franklin Gothic Book" w:hAnsi="Franklin Gothic Book"/>
                <w:sz w:val="18"/>
                <w:szCs w:val="18"/>
              </w:rPr>
              <w:t xml:space="preserve">-Derived </w:t>
            </w:r>
            <w:proofErr w:type="spellStart"/>
            <w:r w:rsidRPr="00C9222A">
              <w:rPr>
                <w:rFonts w:ascii="Franklin Gothic Book" w:hAnsi="Franklin Gothic Book"/>
                <w:sz w:val="18"/>
                <w:szCs w:val="18"/>
              </w:rPr>
              <w:t>Pharmacoepidemiologic</w:t>
            </w:r>
            <w:proofErr w:type="spellEnd"/>
            <w:r w:rsidRPr="00C9222A">
              <w:rPr>
                <w:rFonts w:ascii="Franklin Gothic Book" w:hAnsi="Franklin Gothic Book"/>
                <w:sz w:val="18"/>
                <w:szCs w:val="18"/>
              </w:rPr>
              <w:t xml:space="preserve"> Evidence on Ventilation-Associated Iatrogenic Pneumothorax [115]</w:t>
            </w:r>
          </w:p>
          <w:p w:rsidR="000E7095" w:rsidRPr="00C9222A" w:rsidRDefault="000E7095" w:rsidP="00F53BFF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proofErr w:type="spellStart"/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>Yelizaveta</w:t>
            </w:r>
            <w:proofErr w:type="spellEnd"/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 </w:t>
            </w:r>
            <w:proofErr w:type="spellStart"/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>Torosyan</w:t>
            </w:r>
            <w:proofErr w:type="spellEnd"/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>Qianlai</w:t>
            </w:r>
            <w:proofErr w:type="spellEnd"/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 Luo, </w:t>
            </w:r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>Sarah Hoffman</w:t>
            </w:r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, Danica </w:t>
            </w:r>
            <w:proofErr w:type="spellStart"/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>Marinac-Dabic</w:t>
            </w:r>
            <w:proofErr w:type="spellEnd"/>
          </w:p>
        </w:tc>
      </w:tr>
      <w:tr w:rsidR="000E7095" w:rsidRPr="00162EA3" w:rsidTr="00E46CF7">
        <w:tc>
          <w:tcPr>
            <w:tcW w:w="1105" w:type="dxa"/>
            <w:gridSpan w:val="2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DUR/HSR</w:t>
            </w:r>
          </w:p>
        </w:tc>
        <w:tc>
          <w:tcPr>
            <w:tcW w:w="540" w:type="dxa"/>
            <w:vAlign w:val="center"/>
          </w:tcPr>
          <w:p w:rsidR="000E7095" w:rsidRPr="00C9222A" w:rsidRDefault="000E7095" w:rsidP="00A70D0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38</w:t>
            </w:r>
          </w:p>
        </w:tc>
        <w:tc>
          <w:tcPr>
            <w:tcW w:w="9359" w:type="dxa"/>
            <w:gridSpan w:val="2"/>
          </w:tcPr>
          <w:p w:rsidR="000E7095" w:rsidRPr="00C9222A" w:rsidRDefault="000E7095" w:rsidP="00A6246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Differential Healthcare Utilization in Metformin vs. Sulfonylureas Users Pre- and Post-Initiation [117]</w:t>
            </w:r>
          </w:p>
          <w:p w:rsidR="000E7095" w:rsidRPr="00C9222A" w:rsidRDefault="000E7095" w:rsidP="001219CB">
            <w:pPr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proofErr w:type="spellStart"/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>Jin-Liern</w:t>
            </w:r>
            <w:proofErr w:type="spellEnd"/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Hong, Michele </w:t>
            </w:r>
            <w:proofErr w:type="spellStart"/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>Jonsson</w:t>
            </w:r>
            <w:proofErr w:type="spellEnd"/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Funk, Jennifer L Lund, Virginia Pate, Til Stürmer</w:t>
            </w:r>
          </w:p>
        </w:tc>
      </w:tr>
      <w:tr w:rsidR="000E7095" w:rsidRPr="00162EA3" w:rsidTr="00E46CF7">
        <w:tc>
          <w:tcPr>
            <w:tcW w:w="1105" w:type="dxa"/>
            <w:gridSpan w:val="2"/>
            <w:vAlign w:val="center"/>
          </w:tcPr>
          <w:p w:rsidR="000E7095" w:rsidRPr="00C9222A" w:rsidRDefault="000E7095" w:rsidP="00A6246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DUR/HSR</w:t>
            </w:r>
          </w:p>
        </w:tc>
        <w:tc>
          <w:tcPr>
            <w:tcW w:w="540" w:type="dxa"/>
            <w:vAlign w:val="center"/>
          </w:tcPr>
          <w:p w:rsidR="000E7095" w:rsidRPr="00C9222A" w:rsidRDefault="000E7095" w:rsidP="00A70D0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97</w:t>
            </w:r>
          </w:p>
        </w:tc>
        <w:tc>
          <w:tcPr>
            <w:tcW w:w="9359" w:type="dxa"/>
            <w:gridSpan w:val="2"/>
          </w:tcPr>
          <w:p w:rsidR="000E7095" w:rsidRPr="00C9222A" w:rsidRDefault="000E7095" w:rsidP="00A6246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Characteristics of Patients with Depression Who Initiate Antidepressant and Benzodiazepine Therapy Simultaneously, Compared with Antidepressant Monotherapy [176]</w:t>
            </w:r>
          </w:p>
          <w:p w:rsidR="000E7095" w:rsidRPr="00C9222A" w:rsidRDefault="000E7095" w:rsidP="001219CB">
            <w:pPr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Greta A Bushnell, Alice White, Til Stürmer, </w:t>
            </w:r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Bradley N </w:t>
            </w:r>
            <w:proofErr w:type="spellStart"/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>Gaynes</w:t>
            </w:r>
            <w:proofErr w:type="spellEnd"/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>Virginia Pate</w:t>
            </w:r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>, Deborah Azrael, Matthew Miller</w:t>
            </w:r>
          </w:p>
        </w:tc>
      </w:tr>
      <w:tr w:rsidR="000E7095" w:rsidRPr="00162EA3" w:rsidTr="00E46CF7">
        <w:tc>
          <w:tcPr>
            <w:tcW w:w="1105" w:type="dxa"/>
            <w:gridSpan w:val="2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DUR/HSR</w:t>
            </w:r>
          </w:p>
        </w:tc>
        <w:tc>
          <w:tcPr>
            <w:tcW w:w="540" w:type="dxa"/>
            <w:vAlign w:val="center"/>
          </w:tcPr>
          <w:p w:rsidR="000E7095" w:rsidRPr="00C9222A" w:rsidRDefault="000E7095" w:rsidP="00A70D0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115</w:t>
            </w:r>
          </w:p>
        </w:tc>
        <w:tc>
          <w:tcPr>
            <w:tcW w:w="9359" w:type="dxa"/>
            <w:gridSpan w:val="2"/>
          </w:tcPr>
          <w:p w:rsidR="000E7095" w:rsidRPr="00C9222A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C9222A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Patterns of Analgesic Initiation among Hemodialysis Patients [194]</w:t>
            </w:r>
          </w:p>
          <w:p w:rsidR="000E7095" w:rsidRPr="00C9222A" w:rsidRDefault="000E7095" w:rsidP="001219CB">
            <w:pPr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>Magdalene M Assimon, Anne M Butler, Lily Wang, Abhijit V Kshirsagar, M Alan Brookhart</w:t>
            </w:r>
          </w:p>
        </w:tc>
      </w:tr>
    </w:tbl>
    <w:p w:rsidR="009968AD" w:rsidRDefault="009968AD" w:rsidP="00C9222A">
      <w:pPr>
        <w:spacing w:after="0"/>
        <w:rPr>
          <w:sz w:val="12"/>
          <w:szCs w:val="12"/>
        </w:rPr>
      </w:pPr>
    </w:p>
    <w:p w:rsidR="00682A01" w:rsidRDefault="00682A01" w:rsidP="00C9222A">
      <w:pPr>
        <w:spacing w:after="0"/>
        <w:rPr>
          <w:sz w:val="12"/>
          <w:szCs w:val="12"/>
        </w:rPr>
      </w:pPr>
    </w:p>
    <w:p w:rsidR="00A26E08" w:rsidRDefault="00A26E08" w:rsidP="00C9222A">
      <w:pPr>
        <w:spacing w:after="0"/>
        <w:rPr>
          <w:sz w:val="12"/>
          <w:szCs w:val="12"/>
        </w:rPr>
      </w:pPr>
    </w:p>
    <w:tbl>
      <w:tblPr>
        <w:tblStyle w:val="MediumShading1-Accent11"/>
        <w:tblW w:w="10991" w:type="dxa"/>
        <w:tblInd w:w="25" w:type="dxa"/>
        <w:tblLayout w:type="fixed"/>
        <w:tblCellMar>
          <w:top w:w="43" w:type="dxa"/>
          <w:left w:w="115" w:type="dxa"/>
          <w:bottom w:w="43" w:type="dxa"/>
          <w:right w:w="101" w:type="dxa"/>
        </w:tblCellMar>
        <w:tblLook w:val="0600" w:firstRow="0" w:lastRow="0" w:firstColumn="0" w:lastColumn="0" w:noHBand="1" w:noVBand="1"/>
      </w:tblPr>
      <w:tblGrid>
        <w:gridCol w:w="990"/>
        <w:gridCol w:w="90"/>
        <w:gridCol w:w="540"/>
        <w:gridCol w:w="1530"/>
        <w:gridCol w:w="7841"/>
      </w:tblGrid>
      <w:tr w:rsidR="00572351" w:rsidRPr="00F40E3B" w:rsidTr="00C652AF">
        <w:tc>
          <w:tcPr>
            <w:tcW w:w="10991" w:type="dxa"/>
            <w:gridSpan w:val="5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572351" w:rsidRPr="001219CB" w:rsidRDefault="00572351" w:rsidP="001219CB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1219CB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SUNDAY, OCTOBER 26 ORAL PRESENTATIONS</w:t>
            </w:r>
          </w:p>
        </w:tc>
      </w:tr>
      <w:tr w:rsidR="008356BF" w:rsidRPr="00F40E3B" w:rsidTr="00E46CF7">
        <w:tc>
          <w:tcPr>
            <w:tcW w:w="990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8356BF" w:rsidRPr="001219CB" w:rsidRDefault="008356BF" w:rsidP="001219CB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1219CB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60" w:type="dxa"/>
            <w:gridSpan w:val="3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8356BF" w:rsidRDefault="008356BF" w:rsidP="008356BF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1219CB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Session</w:t>
            </w: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&amp; Room</w:t>
            </w:r>
          </w:p>
        </w:tc>
        <w:tc>
          <w:tcPr>
            <w:tcW w:w="7841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8356BF" w:rsidRPr="001219CB" w:rsidRDefault="008356BF" w:rsidP="00EF7F7A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Presentation</w:t>
            </w:r>
          </w:p>
        </w:tc>
      </w:tr>
      <w:tr w:rsidR="008356BF" w:rsidRPr="00F40E3B" w:rsidTr="00E46CF7">
        <w:tc>
          <w:tcPr>
            <w:tcW w:w="990" w:type="dxa"/>
            <w:vAlign w:val="center"/>
          </w:tcPr>
          <w:p w:rsidR="008356BF" w:rsidRPr="0042612C" w:rsidRDefault="008356BF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8:00 AM</w:t>
            </w:r>
          </w:p>
        </w:tc>
        <w:tc>
          <w:tcPr>
            <w:tcW w:w="2160" w:type="dxa"/>
            <w:gridSpan w:val="3"/>
            <w:vAlign w:val="center"/>
          </w:tcPr>
          <w:p w:rsidR="008356BF" w:rsidRPr="008356BF" w:rsidRDefault="008356BF" w:rsidP="00E46CF7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How Thin Is Your Blood?</w:t>
            </w:r>
            <w:r w:rsidR="00E46CF7">
              <w:rPr>
                <w:rFonts w:ascii="Franklin Gothic Book" w:hAnsi="Franklin Gothic Book"/>
                <w:sz w:val="18"/>
                <w:szCs w:val="18"/>
              </w:rPr>
              <w:t xml:space="preserve"> - 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201DE</w:t>
            </w:r>
          </w:p>
        </w:tc>
        <w:tc>
          <w:tcPr>
            <w:tcW w:w="7841" w:type="dxa"/>
            <w:vAlign w:val="center"/>
          </w:tcPr>
          <w:p w:rsidR="008356BF" w:rsidRPr="00690555" w:rsidRDefault="008356BF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Avoiding “Crystal Ball” Epidemiology: The Case of Low-Dose Aspirin and Major Bleeding [331]</w:t>
            </w:r>
          </w:p>
          <w:p w:rsidR="008356BF" w:rsidRPr="00690555" w:rsidRDefault="008356BF" w:rsidP="001219CB">
            <w:pPr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690555">
              <w:rPr>
                <w:rFonts w:ascii="Franklin Gothic Book" w:hAnsi="Franklin Gothic Book"/>
                <w:b/>
                <w:i/>
                <w:color w:val="000000"/>
                <w:sz w:val="18"/>
                <w:szCs w:val="18"/>
                <w:shd w:val="clear" w:color="auto" w:fill="FFFFFF"/>
              </w:rPr>
              <w:t>Jennifer L Lund</w:t>
            </w:r>
            <w:r w:rsidRPr="00690555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90555">
              <w:rPr>
                <w:rFonts w:ascii="Franklin Gothic Book" w:hAnsi="Franklin Gothic Book"/>
                <w:b/>
                <w:i/>
                <w:color w:val="000000"/>
                <w:sz w:val="18"/>
                <w:szCs w:val="18"/>
                <w:shd w:val="clear" w:color="auto" w:fill="FFFFFF"/>
              </w:rPr>
              <w:t>Til</w:t>
            </w:r>
            <w:proofErr w:type="spellEnd"/>
            <w:r w:rsidRPr="00690555">
              <w:rPr>
                <w:rFonts w:ascii="Franklin Gothic Book" w:hAnsi="Franklin Gothic Book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Stürmer</w:t>
            </w:r>
            <w:r w:rsidRPr="00690555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90555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>Erzsebet</w:t>
            </w:r>
            <w:proofErr w:type="spellEnd"/>
            <w:r w:rsidRPr="00690555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 xml:space="preserve"> Horvath-</w:t>
            </w:r>
            <w:proofErr w:type="spellStart"/>
            <w:r w:rsidRPr="00690555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>Puho</w:t>
            </w:r>
            <w:proofErr w:type="spellEnd"/>
            <w:r w:rsidRPr="00690555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90555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>Szimonetta</w:t>
            </w:r>
            <w:proofErr w:type="spellEnd"/>
            <w:r w:rsidRPr="00690555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90555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>Szépligeti</w:t>
            </w:r>
            <w:proofErr w:type="spellEnd"/>
            <w:r w:rsidRPr="00690555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 xml:space="preserve">, Lars Pedersen, Vera </w:t>
            </w:r>
            <w:proofErr w:type="spellStart"/>
            <w:r w:rsidRPr="00690555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>Ehrenstein</w:t>
            </w:r>
            <w:proofErr w:type="spellEnd"/>
            <w:r w:rsidRPr="00690555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>, Henrik T Sorensen, John A Baron</w:t>
            </w:r>
          </w:p>
        </w:tc>
      </w:tr>
      <w:tr w:rsidR="000E7095" w:rsidRPr="00F40E3B" w:rsidTr="00E46CF7">
        <w:tc>
          <w:tcPr>
            <w:tcW w:w="990" w:type="dxa"/>
            <w:vAlign w:val="center"/>
          </w:tcPr>
          <w:p w:rsidR="000E7095" w:rsidRPr="0042612C" w:rsidRDefault="000E7095" w:rsidP="0003341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8:45 AM</w:t>
            </w:r>
          </w:p>
        </w:tc>
        <w:tc>
          <w:tcPr>
            <w:tcW w:w="2160" w:type="dxa"/>
            <w:gridSpan w:val="3"/>
            <w:vAlign w:val="center"/>
          </w:tcPr>
          <w:p w:rsidR="000E7095" w:rsidRPr="008356BF" w:rsidRDefault="000E7095" w:rsidP="0003341F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42612C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Well-adjusted by Design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- 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4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  <w:vertAlign w:val="superscript"/>
              </w:rPr>
              <w:t>th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 VIP</w:t>
            </w:r>
          </w:p>
        </w:tc>
        <w:tc>
          <w:tcPr>
            <w:tcW w:w="7841" w:type="dxa"/>
            <w:vAlign w:val="center"/>
          </w:tcPr>
          <w:p w:rsidR="000E7095" w:rsidRPr="00690555" w:rsidRDefault="000E7095" w:rsidP="0003341F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Controlling Time-Dependent Confounding by Frailty: Restriction Versus Statistical Adjustment [346]</w:t>
            </w:r>
          </w:p>
          <w:p w:rsidR="000E7095" w:rsidRPr="00690555" w:rsidRDefault="000E7095" w:rsidP="0003341F">
            <w:pPr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Leah J McGrath, Alan R Ellis, M Alan Brookhart</w:t>
            </w:r>
          </w:p>
        </w:tc>
      </w:tr>
      <w:tr w:rsidR="000E7095" w:rsidRPr="00F40E3B" w:rsidTr="00E46CF7">
        <w:tc>
          <w:tcPr>
            <w:tcW w:w="990" w:type="dxa"/>
            <w:vAlign w:val="center"/>
          </w:tcPr>
          <w:p w:rsidR="000E7095" w:rsidRPr="0042612C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9:15 AM</w:t>
            </w:r>
          </w:p>
        </w:tc>
        <w:tc>
          <w:tcPr>
            <w:tcW w:w="2160" w:type="dxa"/>
            <w:gridSpan w:val="3"/>
            <w:vAlign w:val="center"/>
          </w:tcPr>
          <w:p w:rsidR="000E7095" w:rsidRPr="008356BF" w:rsidRDefault="000E7095" w:rsidP="00E46CF7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How Thin Is Your Blood?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- 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201DE</w:t>
            </w:r>
          </w:p>
        </w:tc>
        <w:tc>
          <w:tcPr>
            <w:tcW w:w="7841" w:type="dxa"/>
            <w:vAlign w:val="center"/>
          </w:tcPr>
          <w:p w:rsidR="000E7095" w:rsidRPr="00690555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Utilization of Anticoagulants in Atrial Fibrillation: Influences of Clinical Risk Scores in Real-World Practice [336]</w:t>
            </w:r>
          </w:p>
          <w:p w:rsidR="000E7095" w:rsidRPr="00690555" w:rsidRDefault="000E7095" w:rsidP="00DC22A7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Julie C Lauffenburger</w:t>
            </w:r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Joel F Farley, Denise H </w:t>
            </w:r>
            <w:proofErr w:type="spellStart"/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Rhoney</w:t>
            </w:r>
            <w:proofErr w:type="spellEnd"/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Anil K </w:t>
            </w:r>
            <w:proofErr w:type="spellStart"/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Gehi</w:t>
            </w:r>
            <w:proofErr w:type="spellEnd"/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</w:t>
            </w:r>
            <w:r w:rsidRPr="0069055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M Alan Brookhart</w:t>
            </w:r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, Gang Fang</w:t>
            </w:r>
          </w:p>
          <w:p w:rsidR="000E7095" w:rsidRPr="00690555" w:rsidRDefault="000E7095" w:rsidP="0042612C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*Award for third best abstract from a student/post-doc</w:t>
            </w:r>
          </w:p>
        </w:tc>
      </w:tr>
      <w:tr w:rsidR="000E7095" w:rsidRPr="00F40E3B" w:rsidTr="00E46CF7">
        <w:tc>
          <w:tcPr>
            <w:tcW w:w="990" w:type="dxa"/>
            <w:vAlign w:val="center"/>
          </w:tcPr>
          <w:p w:rsidR="000E7095" w:rsidRPr="0042612C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9:15 AM</w:t>
            </w:r>
          </w:p>
        </w:tc>
        <w:tc>
          <w:tcPr>
            <w:tcW w:w="2160" w:type="dxa"/>
            <w:gridSpan w:val="3"/>
            <w:vAlign w:val="center"/>
          </w:tcPr>
          <w:p w:rsidR="000E7095" w:rsidRPr="008356BF" w:rsidRDefault="000E7095" w:rsidP="00E46CF7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42612C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Well-adjusted by Design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- 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4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  <w:vertAlign w:val="superscript"/>
              </w:rPr>
              <w:t>th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 VIP</w:t>
            </w:r>
          </w:p>
        </w:tc>
        <w:tc>
          <w:tcPr>
            <w:tcW w:w="7841" w:type="dxa"/>
            <w:vAlign w:val="center"/>
          </w:tcPr>
          <w:p w:rsidR="000E7095" w:rsidRPr="00690555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Comparing Estimation Strategies for Disease Risk Scores: A Simulation Study [348]</w:t>
            </w:r>
          </w:p>
          <w:p w:rsidR="000E7095" w:rsidRPr="00690555" w:rsidRDefault="000E7095" w:rsidP="001219CB">
            <w:pPr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/>
                <w:b/>
                <w:i/>
                <w:color w:val="000000"/>
                <w:sz w:val="18"/>
                <w:szCs w:val="18"/>
                <w:shd w:val="clear" w:color="auto" w:fill="FFFFFF"/>
              </w:rPr>
              <w:t>Richard Wyss, M Alan Brookhart, Virginia Pate, Til Stürmer</w:t>
            </w:r>
          </w:p>
        </w:tc>
      </w:tr>
      <w:tr w:rsidR="000E7095" w:rsidRPr="00F40E3B" w:rsidTr="00E46CF7">
        <w:tc>
          <w:tcPr>
            <w:tcW w:w="990" w:type="dxa"/>
            <w:vAlign w:val="center"/>
          </w:tcPr>
          <w:p w:rsidR="000E7095" w:rsidRPr="0042612C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10:15 AM</w:t>
            </w:r>
          </w:p>
        </w:tc>
        <w:tc>
          <w:tcPr>
            <w:tcW w:w="2160" w:type="dxa"/>
            <w:gridSpan w:val="3"/>
            <w:vAlign w:val="center"/>
          </w:tcPr>
          <w:p w:rsidR="000E7095" w:rsidRPr="008356BF" w:rsidRDefault="000E7095" w:rsidP="00E46CF7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42612C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Don't Go Breaking My Heart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- 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201BC</w:t>
            </w:r>
          </w:p>
        </w:tc>
        <w:tc>
          <w:tcPr>
            <w:tcW w:w="7841" w:type="dxa"/>
            <w:vAlign w:val="center"/>
          </w:tcPr>
          <w:p w:rsidR="000E7095" w:rsidRPr="00690555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Comparative Cardiovascular Safety of Testosterone Formulations in the United States and United Kingdom [356]</w:t>
            </w:r>
          </w:p>
          <w:p w:rsidR="000E7095" w:rsidRPr="00690555" w:rsidRDefault="000E7095" w:rsidP="001219CB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J Bradley Layton</w:t>
            </w:r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 Julie L Sharpless,  Christoph R Meier, </w:t>
            </w:r>
            <w:r w:rsidRPr="0069055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Til Stürmer</w:t>
            </w:r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Susan S Jick, </w:t>
            </w:r>
            <w:r w:rsidRPr="0069055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M Alan Brookhart</w:t>
            </w:r>
          </w:p>
        </w:tc>
      </w:tr>
      <w:tr w:rsidR="000E7095" w:rsidRPr="00F40E3B" w:rsidTr="00E46CF7">
        <w:tc>
          <w:tcPr>
            <w:tcW w:w="990" w:type="dxa"/>
            <w:vAlign w:val="center"/>
          </w:tcPr>
          <w:p w:rsidR="000E7095" w:rsidRPr="0042612C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10:15 AM</w:t>
            </w:r>
          </w:p>
        </w:tc>
        <w:tc>
          <w:tcPr>
            <w:tcW w:w="2160" w:type="dxa"/>
            <w:gridSpan w:val="3"/>
            <w:vAlign w:val="center"/>
          </w:tcPr>
          <w:p w:rsidR="000E7095" w:rsidRPr="008356BF" w:rsidRDefault="000E7095" w:rsidP="00E46CF7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bCs/>
                <w:sz w:val="18"/>
                <w:szCs w:val="18"/>
              </w:rPr>
              <w:t>Not All Diabetes Are Alike: Issues of Diagnosis</w:t>
            </w:r>
            <w:r>
              <w:rPr>
                <w:rFonts w:ascii="Franklin Gothic Book" w:hAnsi="Franklin Gothic Book"/>
                <w:bCs/>
                <w:sz w:val="18"/>
                <w:szCs w:val="18"/>
              </w:rPr>
              <w:t xml:space="preserve"> - </w:t>
            </w:r>
            <w:r w:rsidRPr="008356BF">
              <w:rPr>
                <w:rFonts w:ascii="Franklin Gothic Book" w:hAnsi="Franklin Gothic Book"/>
                <w:i/>
                <w:sz w:val="18"/>
                <w:szCs w:val="18"/>
              </w:rPr>
              <w:t>201DE</w:t>
            </w:r>
          </w:p>
        </w:tc>
        <w:tc>
          <w:tcPr>
            <w:tcW w:w="7841" w:type="dxa"/>
            <w:vAlign w:val="center"/>
          </w:tcPr>
          <w:p w:rsidR="000E7095" w:rsidRPr="00690555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90555">
              <w:rPr>
                <w:rFonts w:ascii="Franklin Gothic Book" w:hAnsi="Franklin Gothic Book"/>
                <w:sz w:val="18"/>
                <w:szCs w:val="18"/>
              </w:rPr>
              <w:t xml:space="preserve">Identification of </w:t>
            </w:r>
            <w:proofErr w:type="spellStart"/>
            <w:r w:rsidRPr="00690555">
              <w:rPr>
                <w:rFonts w:ascii="Franklin Gothic Book" w:hAnsi="Franklin Gothic Book"/>
                <w:sz w:val="18"/>
                <w:szCs w:val="18"/>
              </w:rPr>
              <w:t>Prediabetes</w:t>
            </w:r>
            <w:proofErr w:type="spellEnd"/>
            <w:r w:rsidRPr="00690555">
              <w:rPr>
                <w:rFonts w:ascii="Franklin Gothic Book" w:hAnsi="Franklin Gothic Book"/>
                <w:sz w:val="18"/>
                <w:szCs w:val="18"/>
              </w:rPr>
              <w:t>, Healthcare Utilization and Progression to Diabetes in CPRD [368]</w:t>
            </w:r>
          </w:p>
          <w:p w:rsidR="000E7095" w:rsidRPr="00690555" w:rsidRDefault="000E7095" w:rsidP="001219CB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proofErr w:type="spellStart"/>
            <w:r w:rsidRPr="00690555">
              <w:rPr>
                <w:rFonts w:ascii="Franklin Gothic Book" w:hAnsi="Franklin Gothic Book"/>
                <w:b/>
                <w:i/>
                <w:sz w:val="18"/>
                <w:szCs w:val="18"/>
              </w:rPr>
              <w:t>Jin-Liern</w:t>
            </w:r>
            <w:proofErr w:type="spellEnd"/>
            <w:r w:rsidRPr="00690555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Hong</w:t>
            </w:r>
            <w:r w:rsidRPr="00690555">
              <w:rPr>
                <w:rFonts w:ascii="Franklin Gothic Book" w:hAnsi="Franklin Gothic Book"/>
                <w:i/>
                <w:sz w:val="18"/>
                <w:szCs w:val="18"/>
              </w:rPr>
              <w:t xml:space="preserve">, Ann Marie McNeill, </w:t>
            </w:r>
            <w:proofErr w:type="spellStart"/>
            <w:r w:rsidRPr="00690555">
              <w:rPr>
                <w:rFonts w:ascii="Franklin Gothic Book" w:hAnsi="Franklin Gothic Book"/>
                <w:i/>
                <w:sz w:val="18"/>
                <w:szCs w:val="18"/>
              </w:rPr>
              <w:t>Jinghua</w:t>
            </w:r>
            <w:proofErr w:type="spellEnd"/>
            <w:r w:rsidRPr="00690555">
              <w:rPr>
                <w:rFonts w:ascii="Franklin Gothic Book" w:hAnsi="Franklin Gothic Book"/>
                <w:i/>
                <w:sz w:val="18"/>
                <w:szCs w:val="18"/>
              </w:rPr>
              <w:t xml:space="preserve"> He, Kimberly </w:t>
            </w:r>
            <w:proofErr w:type="spellStart"/>
            <w:r w:rsidRPr="00690555">
              <w:rPr>
                <w:rFonts w:ascii="Franklin Gothic Book" w:hAnsi="Franklin Gothic Book"/>
                <w:i/>
                <w:sz w:val="18"/>
                <w:szCs w:val="18"/>
              </w:rPr>
              <w:t>Brodovicz</w:t>
            </w:r>
            <w:proofErr w:type="spellEnd"/>
            <w:r w:rsidRPr="00690555">
              <w:rPr>
                <w:rFonts w:ascii="Franklin Gothic Book" w:hAnsi="Franklin Gothic Book"/>
                <w:i/>
                <w:sz w:val="18"/>
                <w:szCs w:val="18"/>
              </w:rPr>
              <w:t>.</w:t>
            </w:r>
          </w:p>
        </w:tc>
      </w:tr>
      <w:tr w:rsidR="000E7095" w:rsidRPr="00F40E3B" w:rsidTr="00E46CF7">
        <w:tc>
          <w:tcPr>
            <w:tcW w:w="990" w:type="dxa"/>
            <w:vAlign w:val="center"/>
          </w:tcPr>
          <w:p w:rsidR="000E7095" w:rsidRPr="0042612C" w:rsidRDefault="000E7095" w:rsidP="004626F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10:45 AM</w:t>
            </w:r>
          </w:p>
        </w:tc>
        <w:tc>
          <w:tcPr>
            <w:tcW w:w="2160" w:type="dxa"/>
            <w:gridSpan w:val="3"/>
            <w:vAlign w:val="center"/>
          </w:tcPr>
          <w:p w:rsidR="000E7095" w:rsidRPr="008356BF" w:rsidRDefault="000E7095" w:rsidP="004626F0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42612C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Diverse Topics in Pediatric Populations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- 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841" w:type="dxa"/>
            <w:vAlign w:val="center"/>
          </w:tcPr>
          <w:p w:rsidR="000E7095" w:rsidRPr="00690555" w:rsidRDefault="000E7095" w:rsidP="004626F0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proofErr w:type="spellStart"/>
            <w:r w:rsidRPr="0069055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Antimuscarinic</w:t>
            </w:r>
            <w:proofErr w:type="spellEnd"/>
            <w:r w:rsidRPr="0069055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Utilization in the Pediatric Population in the United States, 2000-2011 [352]</w:t>
            </w:r>
          </w:p>
          <w:p w:rsidR="000E7095" w:rsidRPr="00690555" w:rsidRDefault="000E7095" w:rsidP="004626F0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Alan Kinlaw</w:t>
            </w:r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Jennifer Wu, </w:t>
            </w:r>
            <w:r w:rsidRPr="0069055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Mitchell M Conover</w:t>
            </w:r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</w:t>
            </w:r>
            <w:r w:rsidRPr="0069055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Virginia Pate</w:t>
            </w:r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</w:t>
            </w:r>
            <w:r w:rsidRPr="0069055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Michele Jonsson Funk</w:t>
            </w:r>
          </w:p>
        </w:tc>
      </w:tr>
      <w:tr w:rsidR="000E7095" w:rsidRPr="00F40E3B" w:rsidTr="00E46CF7">
        <w:tc>
          <w:tcPr>
            <w:tcW w:w="990" w:type="dxa"/>
            <w:vAlign w:val="center"/>
          </w:tcPr>
          <w:p w:rsidR="000E7095" w:rsidRPr="0042612C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2612C">
              <w:rPr>
                <w:rFonts w:ascii="Franklin Gothic Book" w:hAnsi="Franklin Gothic Book"/>
                <w:sz w:val="18"/>
                <w:szCs w:val="18"/>
              </w:rPr>
              <w:t>10:45 AM</w:t>
            </w:r>
          </w:p>
        </w:tc>
        <w:tc>
          <w:tcPr>
            <w:tcW w:w="2160" w:type="dxa"/>
            <w:gridSpan w:val="3"/>
            <w:vAlign w:val="center"/>
          </w:tcPr>
          <w:p w:rsidR="000E7095" w:rsidRPr="008356BF" w:rsidRDefault="000E7095" w:rsidP="00E46CF7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42612C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PS or What???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- 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4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  <w:vertAlign w:val="superscript"/>
              </w:rPr>
              <w:t>th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 VIP</w:t>
            </w:r>
          </w:p>
        </w:tc>
        <w:tc>
          <w:tcPr>
            <w:tcW w:w="7841" w:type="dxa"/>
            <w:vAlign w:val="center"/>
          </w:tcPr>
          <w:p w:rsidR="000E7095" w:rsidRPr="00690555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Trimming on Propensity or Disease Risk Scores to Enhance Validity in the Design of Comparative Effectiveness Studies [376]</w:t>
            </w:r>
          </w:p>
          <w:p w:rsidR="000E7095" w:rsidRPr="00690555" w:rsidRDefault="000E7095" w:rsidP="001219CB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Robert J Glynn, Mark Lunt, </w:t>
            </w:r>
            <w:r w:rsidRPr="0069055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Til Stürmer</w:t>
            </w:r>
          </w:p>
        </w:tc>
      </w:tr>
      <w:tr w:rsidR="000E7095" w:rsidRPr="00F40E3B" w:rsidTr="00E46CF7">
        <w:tc>
          <w:tcPr>
            <w:tcW w:w="990" w:type="dxa"/>
            <w:vAlign w:val="center"/>
          </w:tcPr>
          <w:p w:rsidR="000E7095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11:30 AM</w:t>
            </w:r>
          </w:p>
        </w:tc>
        <w:tc>
          <w:tcPr>
            <w:tcW w:w="2160" w:type="dxa"/>
            <w:gridSpan w:val="3"/>
            <w:vAlign w:val="center"/>
          </w:tcPr>
          <w:p w:rsidR="000E7095" w:rsidRPr="00931FA6" w:rsidRDefault="000E7095" w:rsidP="00E46CF7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Roundtable Discussion – </w:t>
            </w:r>
            <w: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Banquet Hall</w:t>
            </w:r>
          </w:p>
        </w:tc>
        <w:tc>
          <w:tcPr>
            <w:tcW w:w="7841" w:type="dxa"/>
            <w:vAlign w:val="center"/>
          </w:tcPr>
          <w:p w:rsidR="000E7095" w:rsidRPr="00931FA6" w:rsidRDefault="000E7095" w:rsidP="00931FA6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931FA6">
              <w:rPr>
                <w:rStyle w:val="Strong"/>
                <w:rFonts w:ascii="Franklin Gothic Book" w:hAnsi="Franklin Gothic Book"/>
                <w:b w:val="0"/>
                <w:sz w:val="18"/>
                <w:szCs w:val="18"/>
                <w:shd w:val="clear" w:color="auto" w:fill="FFFFFF"/>
              </w:rPr>
              <w:t>Challenges and Approaches to Controlling for Confounding in Pharmacoepidemiology</w:t>
            </w:r>
          </w:p>
          <w:p w:rsidR="000E7095" w:rsidRPr="00690555" w:rsidRDefault="000E7095" w:rsidP="00931FA6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931FA6">
              <w:rPr>
                <w:rStyle w:val="Strong"/>
                <w:rFonts w:ascii="Franklin Gothic Book" w:hAnsi="Franklin Gothic Book"/>
                <w:i/>
                <w:color w:val="000000"/>
                <w:sz w:val="18"/>
                <w:szCs w:val="18"/>
              </w:rPr>
              <w:t>Til Stürmer</w:t>
            </w:r>
          </w:p>
        </w:tc>
      </w:tr>
      <w:tr w:rsidR="000E7095" w:rsidRPr="00F40E3B" w:rsidTr="00E46CF7">
        <w:tc>
          <w:tcPr>
            <w:tcW w:w="990" w:type="dxa"/>
            <w:vAlign w:val="center"/>
          </w:tcPr>
          <w:p w:rsidR="000E7095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2:30 PM</w:t>
            </w:r>
          </w:p>
        </w:tc>
        <w:tc>
          <w:tcPr>
            <w:tcW w:w="2160" w:type="dxa"/>
            <w:gridSpan w:val="3"/>
            <w:vAlign w:val="center"/>
          </w:tcPr>
          <w:p w:rsidR="000E7095" w:rsidRPr="00931FA6" w:rsidRDefault="000E7095" w:rsidP="00E46CF7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Annual Meeting – </w:t>
            </w:r>
            <w: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Plenary Hall</w:t>
            </w:r>
          </w:p>
        </w:tc>
        <w:tc>
          <w:tcPr>
            <w:tcW w:w="7841" w:type="dxa"/>
            <w:vAlign w:val="center"/>
          </w:tcPr>
          <w:p w:rsidR="000E7095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Presidential Address</w:t>
            </w:r>
          </w:p>
          <w:p w:rsidR="000E7095" w:rsidRPr="00931FA6" w:rsidRDefault="000E7095" w:rsidP="001219CB">
            <w:pPr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 xml:space="preserve">Til Stürmer </w:t>
            </w:r>
          </w:p>
        </w:tc>
      </w:tr>
      <w:tr w:rsidR="000E7095" w:rsidRPr="00F40E3B" w:rsidTr="00E46CF7">
        <w:tc>
          <w:tcPr>
            <w:tcW w:w="990" w:type="dxa"/>
            <w:vAlign w:val="center"/>
          </w:tcPr>
          <w:p w:rsidR="000E7095" w:rsidRPr="0042612C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2:30 PM</w:t>
            </w:r>
          </w:p>
        </w:tc>
        <w:tc>
          <w:tcPr>
            <w:tcW w:w="2160" w:type="dxa"/>
            <w:gridSpan w:val="3"/>
            <w:vAlign w:val="center"/>
          </w:tcPr>
          <w:p w:rsidR="000E7095" w:rsidRPr="008356BF" w:rsidRDefault="000E7095" w:rsidP="00E46CF7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42612C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Awards Ceremony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- </w:t>
            </w:r>
            <w:r w:rsidRPr="008356BF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Plenary Hall</w:t>
            </w:r>
          </w:p>
        </w:tc>
        <w:tc>
          <w:tcPr>
            <w:tcW w:w="7841" w:type="dxa"/>
            <w:vAlign w:val="center"/>
          </w:tcPr>
          <w:p w:rsidR="000E7095" w:rsidRPr="00690555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Assessment of </w:t>
            </w:r>
            <w:proofErr w:type="spellStart"/>
            <w:r w:rsidRPr="0069055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Prediabetes</w:t>
            </w:r>
            <w:proofErr w:type="spellEnd"/>
            <w:r w:rsidRPr="0069055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in the United </w:t>
            </w:r>
            <w:proofErr w:type="spellStart"/>
            <w:r w:rsidRPr="0069055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Kindgom</w:t>
            </w:r>
            <w:proofErr w:type="spellEnd"/>
            <w:r w:rsidRPr="0069055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CPRD and Its Association with Incident Cancers [385]</w:t>
            </w:r>
          </w:p>
          <w:p w:rsidR="000E7095" w:rsidRPr="00690555" w:rsidRDefault="000E7095" w:rsidP="00EC3A06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proofErr w:type="spellStart"/>
            <w:r w:rsidRPr="0069055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Jin-Liern</w:t>
            </w:r>
            <w:proofErr w:type="spellEnd"/>
            <w:r w:rsidRPr="0069055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 xml:space="preserve"> Hong</w:t>
            </w:r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Ann Marie McNeill, </w:t>
            </w:r>
            <w:proofErr w:type="spellStart"/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Jinghua</w:t>
            </w:r>
            <w:proofErr w:type="spellEnd"/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 He, Kimberly </w:t>
            </w:r>
            <w:proofErr w:type="spellStart"/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Brodovicz</w:t>
            </w:r>
            <w:proofErr w:type="spellEnd"/>
          </w:p>
          <w:p w:rsidR="000E7095" w:rsidRPr="00690555" w:rsidRDefault="000E7095" w:rsidP="0042612C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*The Stanley A. </w:t>
            </w:r>
            <w:proofErr w:type="spellStart"/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Edlavitch</w:t>
            </w:r>
            <w:proofErr w:type="spellEnd"/>
            <w:r w:rsidRPr="0069055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 Award for best abstract submitted by a student/post-doc</w:t>
            </w:r>
          </w:p>
        </w:tc>
      </w:tr>
      <w:tr w:rsidR="000E7095" w:rsidRPr="00F40E3B" w:rsidTr="00E46CF7">
        <w:tc>
          <w:tcPr>
            <w:tcW w:w="990" w:type="dxa"/>
            <w:vAlign w:val="center"/>
          </w:tcPr>
          <w:p w:rsidR="000E7095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4:30 PM</w:t>
            </w:r>
          </w:p>
        </w:tc>
        <w:tc>
          <w:tcPr>
            <w:tcW w:w="2160" w:type="dxa"/>
            <w:gridSpan w:val="3"/>
            <w:vAlign w:val="center"/>
          </w:tcPr>
          <w:p w:rsidR="000E7095" w:rsidRDefault="000E7095" w:rsidP="00E46CF7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Symposium – </w:t>
            </w:r>
          </w:p>
          <w:p w:rsidR="000E7095" w:rsidRPr="00931FA6" w:rsidRDefault="000E7095" w:rsidP="00E46CF7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Plenary Hall</w:t>
            </w:r>
          </w:p>
        </w:tc>
        <w:tc>
          <w:tcPr>
            <w:tcW w:w="7841" w:type="dxa"/>
            <w:vAlign w:val="center"/>
          </w:tcPr>
          <w:p w:rsidR="000E7095" w:rsidRPr="00931FA6" w:rsidRDefault="000E7095" w:rsidP="00931FA6">
            <w:pPr>
              <w:rPr>
                <w:rStyle w:val="Strong"/>
                <w:rFonts w:ascii="Franklin Gothic Book" w:hAnsi="Franklin Gothic Book"/>
                <w:b w:val="0"/>
                <w:sz w:val="18"/>
                <w:szCs w:val="18"/>
                <w:shd w:val="clear" w:color="auto" w:fill="FFFFFF"/>
              </w:rPr>
            </w:pPr>
            <w:r w:rsidRPr="00931FA6">
              <w:rPr>
                <w:rStyle w:val="Strong"/>
                <w:rFonts w:ascii="Franklin Gothic Book" w:hAnsi="Franklin Gothic Book"/>
                <w:b w:val="0"/>
                <w:color w:val="000000"/>
                <w:sz w:val="18"/>
                <w:szCs w:val="18"/>
                <w:shd w:val="clear" w:color="auto" w:fill="FFFFFF"/>
              </w:rPr>
              <w:t>Guidelines and Recommendations for Comparative Effectiveness Research (CER) Methods: International Assessment and Exchange [389]</w:t>
            </w:r>
          </w:p>
          <w:p w:rsidR="000E7095" w:rsidRPr="00690555" w:rsidRDefault="000E7095" w:rsidP="00931FA6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proofErr w:type="spellStart"/>
            <w:r w:rsidRPr="00931FA6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>Eunsun</w:t>
            </w:r>
            <w:proofErr w:type="spellEnd"/>
            <w:r w:rsidRPr="00931FA6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 xml:space="preserve"> Noh, Nancy A Dreyer, </w:t>
            </w:r>
            <w:proofErr w:type="spellStart"/>
            <w:r w:rsidRPr="00931FA6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>Jeonghoon</w:t>
            </w:r>
            <w:proofErr w:type="spellEnd"/>
            <w:r w:rsidRPr="00931FA6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1FA6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>Ahn</w:t>
            </w:r>
            <w:proofErr w:type="spellEnd"/>
            <w:r w:rsidRPr="00931FA6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31FA6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>Thamir</w:t>
            </w:r>
            <w:proofErr w:type="spellEnd"/>
            <w:r w:rsidRPr="00931FA6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 xml:space="preserve"> M </w:t>
            </w:r>
            <w:proofErr w:type="spellStart"/>
            <w:r w:rsidRPr="00931FA6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>Alshammari</w:t>
            </w:r>
            <w:proofErr w:type="spellEnd"/>
            <w:r w:rsidRPr="00931FA6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 xml:space="preserve">, Mary E Ritchey, </w:t>
            </w:r>
            <w:r w:rsidRPr="00931FA6">
              <w:rPr>
                <w:rFonts w:ascii="Franklin Gothic Book" w:hAnsi="Franklin Gothic Book"/>
                <w:b/>
                <w:i/>
                <w:color w:val="000000"/>
                <w:sz w:val="18"/>
                <w:szCs w:val="18"/>
                <w:shd w:val="clear" w:color="auto" w:fill="FFFFFF"/>
              </w:rPr>
              <w:t>J Bradley Layton</w:t>
            </w:r>
            <w:r w:rsidRPr="00931FA6">
              <w:rPr>
                <w:rFonts w:ascii="Franklin Gothic Book" w:hAnsi="Franklin Gothic Book"/>
                <w:i/>
                <w:color w:val="000000"/>
                <w:sz w:val="18"/>
                <w:szCs w:val="18"/>
                <w:shd w:val="clear" w:color="auto" w:fill="FFFFFF"/>
              </w:rPr>
              <w:t>, Aisling R Caffrey</w:t>
            </w:r>
          </w:p>
        </w:tc>
      </w:tr>
      <w:tr w:rsidR="000E7095" w:rsidRPr="00F40E3B" w:rsidTr="00FA2091">
        <w:tc>
          <w:tcPr>
            <w:tcW w:w="10991" w:type="dxa"/>
            <w:gridSpan w:val="5"/>
            <w:tcBorders>
              <w:top w:val="single" w:sz="8" w:space="0" w:color="7BA0CD" w:themeColor="accent1" w:themeTint="BF"/>
              <w:left w:val="nil"/>
              <w:right w:val="nil"/>
            </w:tcBorders>
            <w:shd w:val="clear" w:color="auto" w:fill="FFFFFF" w:themeFill="background1"/>
          </w:tcPr>
          <w:p w:rsidR="000E7095" w:rsidRPr="00682A01" w:rsidRDefault="000E7095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0E7095" w:rsidRPr="00F40E3B" w:rsidTr="00EF2421">
        <w:tc>
          <w:tcPr>
            <w:tcW w:w="10991" w:type="dxa"/>
            <w:gridSpan w:val="5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0E7095" w:rsidRPr="007948E7" w:rsidRDefault="000E7095" w:rsidP="001219CB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SUNDAY, OCTOBER 26 POSTERS</w:t>
            </w:r>
          </w:p>
        </w:tc>
      </w:tr>
      <w:tr w:rsidR="000E7095" w:rsidRPr="00F40E3B" w:rsidTr="004056C7">
        <w:tc>
          <w:tcPr>
            <w:tcW w:w="1080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E7095" w:rsidRPr="008356BF" w:rsidRDefault="000E7095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8356BF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Session</w:t>
            </w:r>
          </w:p>
        </w:tc>
        <w:tc>
          <w:tcPr>
            <w:tcW w:w="540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0E7095" w:rsidRPr="008356BF" w:rsidRDefault="000E7095" w:rsidP="00A70D04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8356BF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9371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E7095" w:rsidRPr="008356BF" w:rsidRDefault="000E7095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Poster</w:t>
            </w:r>
          </w:p>
        </w:tc>
      </w:tr>
      <w:tr w:rsidR="000E7095" w:rsidRPr="00F40E3B" w:rsidTr="00682A01">
        <w:tc>
          <w:tcPr>
            <w:tcW w:w="1080" w:type="dxa"/>
            <w:gridSpan w:val="2"/>
            <w:vAlign w:val="center"/>
          </w:tcPr>
          <w:p w:rsidR="000E7095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CER</w:t>
            </w:r>
          </w:p>
        </w:tc>
        <w:tc>
          <w:tcPr>
            <w:tcW w:w="540" w:type="dxa"/>
            <w:vAlign w:val="center"/>
          </w:tcPr>
          <w:p w:rsidR="000E7095" w:rsidRDefault="000E7095" w:rsidP="00A70D0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67</w:t>
            </w:r>
          </w:p>
        </w:tc>
        <w:tc>
          <w:tcPr>
            <w:tcW w:w="9371" w:type="dxa"/>
            <w:gridSpan w:val="2"/>
            <w:vAlign w:val="center"/>
          </w:tcPr>
          <w:p w:rsidR="000E7095" w:rsidRPr="008356BF" w:rsidRDefault="000E7095" w:rsidP="00682A0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173C5">
              <w:rPr>
                <w:rFonts w:ascii="Franklin Gothic Book" w:hAnsi="Franklin Gothic Book"/>
                <w:sz w:val="18"/>
                <w:szCs w:val="18"/>
              </w:rPr>
              <w:t>Effect of Body Mass Index on Choice of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173C5">
              <w:rPr>
                <w:rFonts w:ascii="Franklin Gothic Book" w:hAnsi="Franklin Gothic Book"/>
                <w:sz w:val="18"/>
                <w:szCs w:val="18"/>
              </w:rPr>
              <w:t>Initiating Diabetes Therapies [459]</w:t>
            </w:r>
          </w:p>
          <w:p w:rsidR="000E7095" w:rsidRPr="00E173C5" w:rsidRDefault="000E7095" w:rsidP="00682A01">
            <w:pPr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Mugdha N Gokhale</w:t>
            </w:r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, John B </w:t>
            </w:r>
            <w:proofErr w:type="spellStart"/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>Buse</w:t>
            </w:r>
            <w:proofErr w:type="spellEnd"/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Til</w:t>
            </w:r>
            <w:proofErr w:type="spellEnd"/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</w:t>
            </w:r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Stürmer</w:t>
            </w:r>
          </w:p>
        </w:tc>
      </w:tr>
      <w:tr w:rsidR="000E7095" w:rsidRPr="00F40E3B" w:rsidTr="00682A01">
        <w:tc>
          <w:tcPr>
            <w:tcW w:w="1080" w:type="dxa"/>
            <w:gridSpan w:val="2"/>
            <w:vAlign w:val="center"/>
          </w:tcPr>
          <w:p w:rsidR="000E7095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CER</w:t>
            </w:r>
          </w:p>
        </w:tc>
        <w:tc>
          <w:tcPr>
            <w:tcW w:w="540" w:type="dxa"/>
            <w:vAlign w:val="center"/>
          </w:tcPr>
          <w:p w:rsidR="000E7095" w:rsidRDefault="000E7095" w:rsidP="00A70D0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72</w:t>
            </w:r>
          </w:p>
        </w:tc>
        <w:tc>
          <w:tcPr>
            <w:tcW w:w="9371" w:type="dxa"/>
            <w:gridSpan w:val="2"/>
            <w:vAlign w:val="center"/>
          </w:tcPr>
          <w:p w:rsidR="000E7095" w:rsidRPr="008356BF" w:rsidRDefault="000E7095" w:rsidP="00682A0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173C5">
              <w:rPr>
                <w:rFonts w:ascii="Franklin Gothic Book" w:hAnsi="Franklin Gothic Book"/>
                <w:sz w:val="18"/>
                <w:szCs w:val="18"/>
              </w:rPr>
              <w:t>Inverse-Probability-of-Selection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173C5">
              <w:rPr>
                <w:rFonts w:ascii="Franklin Gothic Book" w:hAnsi="Franklin Gothic Book"/>
                <w:sz w:val="18"/>
                <w:szCs w:val="18"/>
              </w:rPr>
              <w:t>Weighting of Rich Subsample Data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173C5">
              <w:rPr>
                <w:rFonts w:ascii="Franklin Gothic Book" w:hAnsi="Franklin Gothic Book"/>
                <w:sz w:val="18"/>
                <w:szCs w:val="18"/>
              </w:rPr>
              <w:t>Provides Informed Estimates of Treatment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173C5">
              <w:rPr>
                <w:rFonts w:ascii="Franklin Gothic Book" w:hAnsi="Franklin Gothic Book"/>
                <w:sz w:val="18"/>
                <w:szCs w:val="18"/>
              </w:rPr>
              <w:t>Effects for a Larger Sample [464]</w:t>
            </w:r>
          </w:p>
          <w:p w:rsidR="000E7095" w:rsidRPr="00E173C5" w:rsidRDefault="000E7095" w:rsidP="00682A01">
            <w:pPr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Alan R Ellis</w:t>
            </w:r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>,</w:t>
            </w:r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M Alan Brookhart</w:t>
            </w:r>
          </w:p>
        </w:tc>
      </w:tr>
      <w:tr w:rsidR="000E7095" w:rsidRPr="00F40E3B" w:rsidTr="00682A01">
        <w:tc>
          <w:tcPr>
            <w:tcW w:w="1080" w:type="dxa"/>
            <w:gridSpan w:val="2"/>
            <w:vAlign w:val="center"/>
          </w:tcPr>
          <w:p w:rsidR="000E7095" w:rsidRPr="008356BF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CER</w:t>
            </w:r>
          </w:p>
        </w:tc>
        <w:tc>
          <w:tcPr>
            <w:tcW w:w="540" w:type="dxa"/>
            <w:vAlign w:val="center"/>
          </w:tcPr>
          <w:p w:rsidR="000E7095" w:rsidRPr="008356BF" w:rsidRDefault="000E7095" w:rsidP="00A70D0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86</w:t>
            </w:r>
          </w:p>
        </w:tc>
        <w:tc>
          <w:tcPr>
            <w:tcW w:w="9371" w:type="dxa"/>
            <w:gridSpan w:val="2"/>
            <w:vAlign w:val="center"/>
          </w:tcPr>
          <w:p w:rsidR="000E7095" w:rsidRPr="008356BF" w:rsidRDefault="000E7095" w:rsidP="00682A0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356BF">
              <w:rPr>
                <w:rFonts w:ascii="Franklin Gothic Book" w:hAnsi="Franklin Gothic Book"/>
                <w:sz w:val="18"/>
                <w:szCs w:val="18"/>
              </w:rPr>
              <w:t xml:space="preserve">Preference-Based Instrumental Variable (IV) Methods in the Comparative Effectiveness of Osteoporosis (OP) Medications in Women with Postmenopausal Osteoporosis (PMO) Using the </w:t>
            </w:r>
            <w:proofErr w:type="spellStart"/>
            <w:r w:rsidRPr="008356BF">
              <w:rPr>
                <w:rFonts w:ascii="Franklin Gothic Book" w:hAnsi="Franklin Gothic Book"/>
                <w:sz w:val="18"/>
                <w:szCs w:val="18"/>
              </w:rPr>
              <w:t>MarketScan</w:t>
            </w:r>
            <w:proofErr w:type="spellEnd"/>
            <w:r w:rsidRPr="008356BF">
              <w:rPr>
                <w:rFonts w:ascii="Franklin Gothic Book" w:hAnsi="Franklin Gothic Book"/>
                <w:sz w:val="18"/>
                <w:szCs w:val="18"/>
              </w:rPr>
              <w:t xml:space="preserve"> Database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[478]</w:t>
            </w:r>
          </w:p>
          <w:p w:rsidR="000E7095" w:rsidRPr="00E173C5" w:rsidRDefault="000E7095" w:rsidP="00682A01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Jane S Der</w:t>
            </w:r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>Fei</w:t>
            </w:r>
            <w:proofErr w:type="spellEnd"/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 </w:t>
            </w:r>
            <w:proofErr w:type="spellStart"/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>Xue</w:t>
            </w:r>
            <w:proofErr w:type="spellEnd"/>
          </w:p>
        </w:tc>
      </w:tr>
      <w:tr w:rsidR="000E7095" w:rsidRPr="00F40E3B" w:rsidTr="00682A01">
        <w:tc>
          <w:tcPr>
            <w:tcW w:w="1080" w:type="dxa"/>
            <w:gridSpan w:val="2"/>
            <w:vAlign w:val="center"/>
          </w:tcPr>
          <w:p w:rsidR="000E7095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CER</w:t>
            </w:r>
          </w:p>
        </w:tc>
        <w:tc>
          <w:tcPr>
            <w:tcW w:w="540" w:type="dxa"/>
            <w:vAlign w:val="center"/>
          </w:tcPr>
          <w:p w:rsidR="000E7095" w:rsidRDefault="000E7095" w:rsidP="00A70D04">
            <w:pPr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371" w:type="dxa"/>
            <w:gridSpan w:val="2"/>
            <w:vAlign w:val="center"/>
          </w:tcPr>
          <w:p w:rsidR="000E7095" w:rsidRDefault="000E7095" w:rsidP="00682A01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4130D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Marginal Structural Model Simulation: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4130D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the Effect of Omitting a Variable from the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4130D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Outcome Model When It Is Present in the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4130D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Numerator Model [488]</w:t>
            </w:r>
          </w:p>
          <w:p w:rsidR="000E7095" w:rsidRPr="004130D4" w:rsidRDefault="000E7095" w:rsidP="00682A01">
            <w:pPr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</w:pPr>
            <w:r w:rsidRPr="004130D4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Alan R Ellis</w:t>
            </w:r>
            <w:r w:rsidRPr="004130D4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,</w:t>
            </w:r>
            <w:r w:rsidRPr="004130D4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 xml:space="preserve"> M Alan Brookhart.</w:t>
            </w:r>
          </w:p>
        </w:tc>
      </w:tr>
      <w:tr w:rsidR="000E7095" w:rsidRPr="00F40E3B" w:rsidTr="00682A01">
        <w:tc>
          <w:tcPr>
            <w:tcW w:w="1080" w:type="dxa"/>
            <w:gridSpan w:val="2"/>
            <w:vAlign w:val="center"/>
          </w:tcPr>
          <w:p w:rsidR="000E7095" w:rsidRPr="008356BF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Spotlight – CER SIG</w:t>
            </w:r>
          </w:p>
        </w:tc>
        <w:tc>
          <w:tcPr>
            <w:tcW w:w="540" w:type="dxa"/>
            <w:vAlign w:val="center"/>
          </w:tcPr>
          <w:p w:rsidR="000E7095" w:rsidRPr="008356BF" w:rsidRDefault="000E7095" w:rsidP="00A70D04">
            <w:pPr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371" w:type="dxa"/>
            <w:gridSpan w:val="2"/>
            <w:vAlign w:val="center"/>
          </w:tcPr>
          <w:p w:rsidR="000E7095" w:rsidRPr="008356BF" w:rsidRDefault="000E7095" w:rsidP="00682A01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8356BF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Accounting for Treatment Complexity in Propensity Score Estimation: Case Study from of Type 2 Diabetes (T2DM)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[496]</w:t>
            </w:r>
          </w:p>
          <w:p w:rsidR="000E7095" w:rsidRPr="00E173C5" w:rsidRDefault="000E7095" w:rsidP="00682A01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Mary E Ritchey, Yong Chen, </w:t>
            </w:r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L Jonsson Funk</w:t>
            </w:r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, Kimberly G </w:t>
            </w:r>
            <w:proofErr w:type="spellStart"/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>Brodovicz</w:t>
            </w:r>
            <w:proofErr w:type="spellEnd"/>
          </w:p>
        </w:tc>
      </w:tr>
      <w:tr w:rsidR="000E7095" w:rsidRPr="00F40E3B" w:rsidTr="00682A01">
        <w:tc>
          <w:tcPr>
            <w:tcW w:w="1080" w:type="dxa"/>
            <w:gridSpan w:val="2"/>
            <w:vAlign w:val="center"/>
          </w:tcPr>
          <w:p w:rsidR="000E7095" w:rsidRPr="008356BF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Spotlight – CER SIG</w:t>
            </w:r>
          </w:p>
        </w:tc>
        <w:tc>
          <w:tcPr>
            <w:tcW w:w="540" w:type="dxa"/>
            <w:vAlign w:val="center"/>
          </w:tcPr>
          <w:p w:rsidR="000E7095" w:rsidRPr="008356BF" w:rsidRDefault="000E7095" w:rsidP="00A70D04">
            <w:pPr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371" w:type="dxa"/>
            <w:gridSpan w:val="2"/>
            <w:vAlign w:val="center"/>
          </w:tcPr>
          <w:p w:rsidR="000E7095" w:rsidRPr="008356BF" w:rsidRDefault="000E7095" w:rsidP="00682A01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8356BF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Comparative effectiveness of contemporary adjuvant chemotherapy options among older rectal cancer patients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[499]</w:t>
            </w:r>
          </w:p>
          <w:p w:rsidR="00682A01" w:rsidRPr="00682A01" w:rsidRDefault="000E7095" w:rsidP="00682A01">
            <w:pPr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L Lund</w:t>
            </w:r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, Hanna K Sanoff, </w:t>
            </w:r>
            <w:proofErr w:type="spellStart"/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Til</w:t>
            </w:r>
            <w:proofErr w:type="spellEnd"/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Stürmer</w:t>
            </w:r>
          </w:p>
        </w:tc>
      </w:tr>
      <w:tr w:rsidR="000E7095" w:rsidRPr="00F40E3B" w:rsidTr="00682A01">
        <w:tc>
          <w:tcPr>
            <w:tcW w:w="1080" w:type="dxa"/>
            <w:gridSpan w:val="2"/>
            <w:vAlign w:val="center"/>
          </w:tcPr>
          <w:p w:rsidR="000E7095" w:rsidRPr="008356BF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lastRenderedPageBreak/>
              <w:t>Spotlight – CER SIG</w:t>
            </w:r>
          </w:p>
        </w:tc>
        <w:tc>
          <w:tcPr>
            <w:tcW w:w="540" w:type="dxa"/>
            <w:vAlign w:val="center"/>
          </w:tcPr>
          <w:p w:rsidR="000E7095" w:rsidRPr="008356BF" w:rsidRDefault="000E7095" w:rsidP="00A70D04">
            <w:pPr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71" w:type="dxa"/>
            <w:gridSpan w:val="2"/>
            <w:vAlign w:val="center"/>
          </w:tcPr>
          <w:p w:rsidR="000E7095" w:rsidRPr="008356BF" w:rsidRDefault="000E7095" w:rsidP="00682A01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46CF7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Radiographic and Endoscopic Diagnostic Workup around Initiation of Oral Bisphosphonates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[502]</w:t>
            </w:r>
          </w:p>
          <w:p w:rsidR="000E7095" w:rsidRPr="00E173C5" w:rsidRDefault="000E7095" w:rsidP="00682A01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Xiaojuan Li</w:t>
            </w:r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, Yong Chen, </w:t>
            </w:r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Mugdha Gokhale</w:t>
            </w:r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, Julie Chandler, Annie McNeill, Cynthia J Girman, </w:t>
            </w:r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  <w:tr w:rsidR="000E7095" w:rsidRPr="00F40E3B" w:rsidTr="00682A01">
        <w:tc>
          <w:tcPr>
            <w:tcW w:w="1080" w:type="dxa"/>
            <w:gridSpan w:val="2"/>
            <w:vAlign w:val="center"/>
          </w:tcPr>
          <w:p w:rsidR="000E7095" w:rsidRPr="008356BF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Spotlight – CER SIG</w:t>
            </w:r>
          </w:p>
        </w:tc>
        <w:tc>
          <w:tcPr>
            <w:tcW w:w="540" w:type="dxa"/>
            <w:vAlign w:val="center"/>
          </w:tcPr>
          <w:p w:rsidR="000E7095" w:rsidRPr="008356BF" w:rsidRDefault="000E7095" w:rsidP="00A70D04">
            <w:pPr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371" w:type="dxa"/>
            <w:gridSpan w:val="2"/>
            <w:vAlign w:val="center"/>
          </w:tcPr>
          <w:p w:rsidR="000E7095" w:rsidRPr="008356BF" w:rsidRDefault="000E7095" w:rsidP="00682A01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46CF7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Using Refill Information to Improve the Performance of Preference-Based Instrumental Variables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[503]</w:t>
            </w:r>
          </w:p>
          <w:p w:rsidR="000E7095" w:rsidRPr="00E173C5" w:rsidRDefault="000E7095" w:rsidP="00682A01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Jane S Der</w:t>
            </w:r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, Cathy W </w:t>
            </w:r>
            <w:proofErr w:type="spellStart"/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>Critchlow</w:t>
            </w:r>
            <w:proofErr w:type="spellEnd"/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Vamshidar</w:t>
            </w:r>
            <w:proofErr w:type="spellEnd"/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173C5">
              <w:rPr>
                <w:rFonts w:ascii="Franklin Gothic Book" w:hAnsi="Franklin Gothic Book"/>
                <w:b/>
                <w:i/>
                <w:sz w:val="18"/>
                <w:szCs w:val="18"/>
              </w:rPr>
              <w:t>Goli</w:t>
            </w:r>
            <w:proofErr w:type="spellEnd"/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>Fei</w:t>
            </w:r>
            <w:proofErr w:type="spellEnd"/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 xml:space="preserve"> </w:t>
            </w:r>
            <w:proofErr w:type="spellStart"/>
            <w:r w:rsidRPr="00E173C5">
              <w:rPr>
                <w:rFonts w:ascii="Franklin Gothic Book" w:hAnsi="Franklin Gothic Book"/>
                <w:i/>
                <w:sz w:val="18"/>
                <w:szCs w:val="18"/>
              </w:rPr>
              <w:t>Xue</w:t>
            </w:r>
            <w:proofErr w:type="spellEnd"/>
          </w:p>
        </w:tc>
      </w:tr>
      <w:tr w:rsidR="000E7095" w:rsidRPr="00F40E3B" w:rsidTr="00682A01">
        <w:tc>
          <w:tcPr>
            <w:tcW w:w="1080" w:type="dxa"/>
            <w:gridSpan w:val="2"/>
            <w:vAlign w:val="center"/>
          </w:tcPr>
          <w:p w:rsidR="000E7095" w:rsidRPr="008356BF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Classical PE</w:t>
            </w:r>
          </w:p>
        </w:tc>
        <w:tc>
          <w:tcPr>
            <w:tcW w:w="540" w:type="dxa"/>
            <w:vAlign w:val="center"/>
          </w:tcPr>
          <w:p w:rsidR="000E7095" w:rsidRPr="008356BF" w:rsidRDefault="000E7095" w:rsidP="00A70D04">
            <w:pPr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371" w:type="dxa"/>
            <w:gridSpan w:val="2"/>
            <w:vAlign w:val="center"/>
          </w:tcPr>
          <w:p w:rsidR="000E7095" w:rsidRPr="008356BF" w:rsidRDefault="000E7095" w:rsidP="00682A01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46CF7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Fracture Risk among Depressed Patients Initiating SNRIs vs SSRIs Antidepressants</w:t>
            </w:r>
          </w:p>
          <w:p w:rsidR="000E7095" w:rsidRPr="008356BF" w:rsidRDefault="000E7095" w:rsidP="00682A0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46CF7">
              <w:rPr>
                <w:rFonts w:ascii="Franklin Gothic Book" w:hAnsi="Franklin Gothic Book"/>
                <w:sz w:val="18"/>
                <w:szCs w:val="18"/>
              </w:rPr>
              <w:t>Yi-</w:t>
            </w:r>
            <w:proofErr w:type="spellStart"/>
            <w:r w:rsidRPr="00E46CF7">
              <w:rPr>
                <w:rFonts w:ascii="Franklin Gothic Book" w:hAnsi="Franklin Gothic Book"/>
                <w:sz w:val="18"/>
                <w:szCs w:val="18"/>
              </w:rPr>
              <w:t>han</w:t>
            </w:r>
            <w:proofErr w:type="spellEnd"/>
            <w:r w:rsidRPr="00E46CF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E46CF7">
              <w:rPr>
                <w:rFonts w:ascii="Franklin Gothic Book" w:hAnsi="Franklin Gothic Book"/>
                <w:sz w:val="18"/>
                <w:szCs w:val="18"/>
              </w:rPr>
              <w:t>Sheu</w:t>
            </w:r>
            <w:proofErr w:type="spellEnd"/>
            <w:r w:rsidRPr="00E46CF7">
              <w:rPr>
                <w:rFonts w:ascii="Franklin Gothic Book" w:hAnsi="Franklin Gothic Book"/>
                <w:sz w:val="18"/>
                <w:szCs w:val="18"/>
              </w:rPr>
              <w:t xml:space="preserve">, Amy </w:t>
            </w:r>
            <w:proofErr w:type="spellStart"/>
            <w:r w:rsidRPr="00E46CF7">
              <w:rPr>
                <w:rFonts w:ascii="Franklin Gothic Book" w:hAnsi="Franklin Gothic Book"/>
                <w:sz w:val="18"/>
                <w:szCs w:val="18"/>
              </w:rPr>
              <w:t>Lanteigne</w:t>
            </w:r>
            <w:proofErr w:type="spellEnd"/>
            <w:r w:rsidRPr="00E46CF7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r w:rsidRPr="00E46CF7">
              <w:rPr>
                <w:rFonts w:ascii="Franklin Gothic Book" w:hAnsi="Franklin Gothic Book"/>
                <w:b/>
                <w:sz w:val="18"/>
                <w:szCs w:val="18"/>
              </w:rPr>
              <w:t>Til Stürmer</w:t>
            </w:r>
            <w:r w:rsidRPr="00E46CF7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r w:rsidRPr="00E46CF7">
              <w:rPr>
                <w:rFonts w:ascii="Franklin Gothic Book" w:hAnsi="Franklin Gothic Book"/>
                <w:b/>
                <w:sz w:val="18"/>
                <w:szCs w:val="18"/>
              </w:rPr>
              <w:t>Virginia Pate</w:t>
            </w:r>
            <w:r w:rsidRPr="00E46CF7">
              <w:rPr>
                <w:rFonts w:ascii="Franklin Gothic Book" w:hAnsi="Franklin Gothic Book"/>
                <w:sz w:val="18"/>
                <w:szCs w:val="18"/>
              </w:rPr>
              <w:t>, Deborah Azrael, Matthew Miller</w:t>
            </w:r>
          </w:p>
        </w:tc>
      </w:tr>
    </w:tbl>
    <w:p w:rsidR="00A6246B" w:rsidRPr="00A26E08" w:rsidRDefault="00A6246B" w:rsidP="00015806">
      <w:pPr>
        <w:spacing w:after="0"/>
        <w:rPr>
          <w:sz w:val="18"/>
          <w:szCs w:val="18"/>
        </w:rPr>
      </w:pPr>
    </w:p>
    <w:tbl>
      <w:tblPr>
        <w:tblStyle w:val="MediumShading1-Accent11"/>
        <w:tblW w:w="10980" w:type="dxa"/>
        <w:tblLayout w:type="fixed"/>
        <w:tblCellMar>
          <w:top w:w="43" w:type="dxa"/>
          <w:left w:w="115" w:type="dxa"/>
          <w:bottom w:w="43" w:type="dxa"/>
          <w:right w:w="101" w:type="dxa"/>
        </w:tblCellMar>
        <w:tblLook w:val="0600" w:firstRow="0" w:lastRow="0" w:firstColumn="0" w:lastColumn="0" w:noHBand="1" w:noVBand="1"/>
      </w:tblPr>
      <w:tblGrid>
        <w:gridCol w:w="1024"/>
        <w:gridCol w:w="81"/>
        <w:gridCol w:w="630"/>
        <w:gridCol w:w="1438"/>
        <w:gridCol w:w="7800"/>
        <w:gridCol w:w="7"/>
      </w:tblGrid>
      <w:tr w:rsidR="00CA3FF2" w:rsidRPr="00162EA3" w:rsidTr="002D23F5">
        <w:tc>
          <w:tcPr>
            <w:tcW w:w="10980" w:type="dxa"/>
            <w:gridSpan w:val="6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CA3FF2" w:rsidRPr="001219CB" w:rsidRDefault="00E671AC" w:rsidP="001219CB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1219CB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MONDAY, OCTOBER 27</w:t>
            </w:r>
            <w:r w:rsidR="00CA3FF2" w:rsidRPr="001219CB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PRESENTATIONS</w:t>
            </w:r>
          </w:p>
        </w:tc>
      </w:tr>
      <w:tr w:rsidR="001219CB" w:rsidRPr="00162EA3" w:rsidTr="002D23F5">
        <w:tc>
          <w:tcPr>
            <w:tcW w:w="1024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1219CB" w:rsidRPr="002D23F5" w:rsidRDefault="001219CB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2D23F5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2149" w:type="dxa"/>
            <w:gridSpan w:val="3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1219CB" w:rsidRPr="002D23F5" w:rsidRDefault="001219CB" w:rsidP="007948E7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2D23F5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Session</w:t>
            </w:r>
          </w:p>
        </w:tc>
        <w:tc>
          <w:tcPr>
            <w:tcW w:w="7807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1219CB" w:rsidRPr="002D23F5" w:rsidRDefault="001219CB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2D23F5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Presentation</w:t>
            </w:r>
          </w:p>
        </w:tc>
      </w:tr>
      <w:tr w:rsidR="002D23F5" w:rsidRPr="00162EA3" w:rsidTr="002D23F5">
        <w:tc>
          <w:tcPr>
            <w:tcW w:w="1024" w:type="dxa"/>
            <w:vAlign w:val="center"/>
          </w:tcPr>
          <w:p w:rsidR="002D23F5" w:rsidRPr="002D23F5" w:rsidRDefault="002D23F5" w:rsidP="004F57ED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10:30 AM</w:t>
            </w:r>
          </w:p>
        </w:tc>
        <w:tc>
          <w:tcPr>
            <w:tcW w:w="2149" w:type="dxa"/>
            <w:gridSpan w:val="3"/>
            <w:vAlign w:val="center"/>
          </w:tcPr>
          <w:p w:rsidR="002D23F5" w:rsidRPr="002D23F5" w:rsidRDefault="002D23F5" w:rsidP="004F57ED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Symposium – 4</w:t>
            </w:r>
            <w:r w:rsidRPr="002D23F5">
              <w:rPr>
                <w:rFonts w:ascii="Franklin Gothic Book" w:hAnsi="Franklin Gothic Book"/>
                <w:sz w:val="18"/>
                <w:szCs w:val="18"/>
                <w:vertAlign w:val="superscript"/>
              </w:rPr>
              <w:t>th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VIP</w:t>
            </w:r>
          </w:p>
        </w:tc>
        <w:tc>
          <w:tcPr>
            <w:tcW w:w="7807" w:type="dxa"/>
            <w:gridSpan w:val="2"/>
            <w:vAlign w:val="center"/>
          </w:tcPr>
          <w:p w:rsidR="002D23F5" w:rsidRPr="002D23F5" w:rsidRDefault="002D23F5" w:rsidP="004F57ED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2D23F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How Do We Overcome Challenges of Diverse Views in Multi-</w:t>
            </w:r>
            <w:proofErr w:type="spellStart"/>
            <w:r w:rsidRPr="002D23F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Displinary</w:t>
            </w:r>
            <w:proofErr w:type="spellEnd"/>
            <w:r w:rsidRPr="002D23F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Collaboration on CER?</w:t>
            </w:r>
          </w:p>
          <w:p w:rsidR="002D23F5" w:rsidRPr="002D23F5" w:rsidRDefault="002D23F5" w:rsidP="004F57ED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2D23F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Cynthia J Girman, Sebastian </w:t>
            </w:r>
            <w:proofErr w:type="spellStart"/>
            <w:r w:rsidRPr="002D23F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Schneeweiss</w:t>
            </w:r>
            <w:proofErr w:type="spellEnd"/>
            <w:r w:rsidRPr="002D23F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Leona E. </w:t>
            </w:r>
            <w:proofErr w:type="spellStart"/>
            <w:r w:rsidRPr="002D23F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Markson</w:t>
            </w:r>
            <w:proofErr w:type="spellEnd"/>
            <w:r w:rsidRPr="002D23F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23F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Til</w:t>
            </w:r>
            <w:proofErr w:type="spellEnd"/>
            <w:r w:rsidRPr="002D23F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 xml:space="preserve"> Stürmer</w:t>
            </w:r>
            <w:r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,</w:t>
            </w:r>
            <w:r w:rsidRPr="002D23F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 Stella Blackburn</w:t>
            </w:r>
          </w:p>
        </w:tc>
      </w:tr>
      <w:tr w:rsidR="002D23F5" w:rsidRPr="00162EA3" w:rsidTr="002D23F5">
        <w:tc>
          <w:tcPr>
            <w:tcW w:w="1024" w:type="dxa"/>
            <w:vAlign w:val="center"/>
          </w:tcPr>
          <w:p w:rsidR="002D23F5" w:rsidRPr="002D23F5" w:rsidRDefault="002D23F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1:45 PM</w:t>
            </w:r>
          </w:p>
        </w:tc>
        <w:tc>
          <w:tcPr>
            <w:tcW w:w="2149" w:type="dxa"/>
            <w:gridSpan w:val="3"/>
            <w:vAlign w:val="center"/>
          </w:tcPr>
          <w:p w:rsidR="002D23F5" w:rsidRPr="002D23F5" w:rsidRDefault="002D23F5" w:rsidP="001219CB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Probably a Good Link – </w:t>
            </w:r>
            <w: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201DE</w:t>
            </w:r>
          </w:p>
        </w:tc>
        <w:tc>
          <w:tcPr>
            <w:tcW w:w="7807" w:type="dxa"/>
            <w:gridSpan w:val="2"/>
            <w:vAlign w:val="center"/>
          </w:tcPr>
          <w:p w:rsidR="002D23F5" w:rsidRPr="002D23F5" w:rsidRDefault="002D23F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2D23F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Performance of Methods for Linking Registry Data to Insurance Claims When Unique Identifiers Are Unavailable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[652]</w:t>
            </w:r>
          </w:p>
          <w:p w:rsidR="002D23F5" w:rsidRPr="002D23F5" w:rsidRDefault="002D23F5" w:rsidP="001219CB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2D23F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Stacie B Dusetzina</w:t>
            </w:r>
            <w:r w:rsidRPr="002D23F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Seth Tyree, </w:t>
            </w:r>
            <w:r w:rsidRPr="002D23F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Anne-Marie Meyer</w:t>
            </w:r>
            <w:r w:rsidRPr="002D23F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, William Carpenter</w:t>
            </w:r>
          </w:p>
        </w:tc>
      </w:tr>
      <w:tr w:rsidR="000E7095" w:rsidRPr="00162EA3" w:rsidTr="002D23F5">
        <w:tc>
          <w:tcPr>
            <w:tcW w:w="1024" w:type="dxa"/>
            <w:vAlign w:val="center"/>
          </w:tcPr>
          <w:p w:rsidR="000E7095" w:rsidRPr="002D23F5" w:rsidRDefault="000E7095" w:rsidP="0046488F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2:30 PM</w:t>
            </w:r>
          </w:p>
        </w:tc>
        <w:tc>
          <w:tcPr>
            <w:tcW w:w="2149" w:type="dxa"/>
            <w:gridSpan w:val="3"/>
            <w:vAlign w:val="center"/>
          </w:tcPr>
          <w:p w:rsidR="000E7095" w:rsidRPr="002D23F5" w:rsidRDefault="000E7095" w:rsidP="0046488F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For Better or for Worse -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103</w:t>
            </w:r>
          </w:p>
        </w:tc>
        <w:tc>
          <w:tcPr>
            <w:tcW w:w="7807" w:type="dxa"/>
            <w:gridSpan w:val="2"/>
            <w:vAlign w:val="center"/>
          </w:tcPr>
          <w:p w:rsidR="000E7095" w:rsidRPr="002D23F5" w:rsidRDefault="000E7095" w:rsidP="0046488F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2D23F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Testosterone Laboratory Testing and Testosterone Supplementation Use among Adult Males in Denmark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[673]</w:t>
            </w:r>
          </w:p>
          <w:p w:rsidR="000E7095" w:rsidRPr="002D23F5" w:rsidRDefault="000E7095" w:rsidP="0046488F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2D23F5">
              <w:rPr>
                <w:rFonts w:ascii="Franklin Gothic Book" w:hAnsi="Franklin Gothic Book"/>
                <w:i/>
                <w:sz w:val="18"/>
                <w:szCs w:val="18"/>
              </w:rPr>
              <w:t xml:space="preserve">Thomas B Rasmussen, Helene </w:t>
            </w:r>
            <w:proofErr w:type="spellStart"/>
            <w:r w:rsidRPr="002D23F5">
              <w:rPr>
                <w:rFonts w:ascii="Franklin Gothic Book" w:hAnsi="Franklin Gothic Book"/>
                <w:i/>
                <w:sz w:val="18"/>
                <w:szCs w:val="18"/>
              </w:rPr>
              <w:t>Nørrelund</w:t>
            </w:r>
            <w:proofErr w:type="spellEnd"/>
            <w:r w:rsidRPr="002D23F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2D23F5">
              <w:rPr>
                <w:rFonts w:ascii="Franklin Gothic Book" w:hAnsi="Franklin Gothic Book"/>
                <w:i/>
                <w:sz w:val="18"/>
                <w:szCs w:val="18"/>
              </w:rPr>
              <w:t>Sinna</w:t>
            </w:r>
            <w:proofErr w:type="spellEnd"/>
            <w:r w:rsidRPr="002D23F5">
              <w:rPr>
                <w:rFonts w:ascii="Franklin Gothic Book" w:hAnsi="Franklin Gothic Book"/>
                <w:i/>
                <w:sz w:val="18"/>
                <w:szCs w:val="18"/>
              </w:rPr>
              <w:t xml:space="preserve"> P </w:t>
            </w:r>
            <w:proofErr w:type="spellStart"/>
            <w:r w:rsidRPr="002D23F5">
              <w:rPr>
                <w:rFonts w:ascii="Franklin Gothic Book" w:hAnsi="Franklin Gothic Book"/>
                <w:i/>
                <w:sz w:val="18"/>
                <w:szCs w:val="18"/>
              </w:rPr>
              <w:t>Ulrichsen</w:t>
            </w:r>
            <w:proofErr w:type="spellEnd"/>
            <w:r w:rsidRPr="002D23F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2D23F5">
              <w:rPr>
                <w:rFonts w:ascii="Franklin Gothic Book" w:hAnsi="Franklin Gothic Book"/>
                <w:b/>
                <w:i/>
                <w:sz w:val="18"/>
                <w:szCs w:val="18"/>
              </w:rPr>
              <w:t>J Bradley Layton</w:t>
            </w:r>
            <w:r w:rsidRPr="002D23F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2D23F5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  <w:r w:rsidRPr="002D23F5">
              <w:rPr>
                <w:rFonts w:ascii="Franklin Gothic Book" w:hAnsi="Franklin Gothic Book"/>
                <w:i/>
                <w:sz w:val="18"/>
                <w:szCs w:val="18"/>
              </w:rPr>
              <w:t xml:space="preserve">, Henrik T </w:t>
            </w:r>
            <w:proofErr w:type="spellStart"/>
            <w:r w:rsidRPr="002D23F5">
              <w:rPr>
                <w:rFonts w:ascii="Franklin Gothic Book" w:hAnsi="Franklin Gothic Book"/>
                <w:i/>
                <w:sz w:val="18"/>
                <w:szCs w:val="18"/>
              </w:rPr>
              <w:t>Sørensen</w:t>
            </w:r>
            <w:proofErr w:type="spellEnd"/>
            <w:r w:rsidRPr="002D23F5">
              <w:rPr>
                <w:rFonts w:ascii="Franklin Gothic Book" w:hAnsi="Franklin Gothic Book"/>
                <w:i/>
                <w:sz w:val="18"/>
                <w:szCs w:val="18"/>
              </w:rPr>
              <w:t>, Christian F Christiansen</w:t>
            </w:r>
          </w:p>
        </w:tc>
      </w:tr>
      <w:tr w:rsidR="000E7095" w:rsidRPr="00162EA3" w:rsidTr="002D23F5">
        <w:tc>
          <w:tcPr>
            <w:tcW w:w="1024" w:type="dxa"/>
            <w:vAlign w:val="center"/>
          </w:tcPr>
          <w:p w:rsidR="000E7095" w:rsidRPr="002D23F5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2:45 PM</w:t>
            </w:r>
          </w:p>
        </w:tc>
        <w:tc>
          <w:tcPr>
            <w:tcW w:w="2149" w:type="dxa"/>
            <w:gridSpan w:val="3"/>
            <w:vAlign w:val="center"/>
          </w:tcPr>
          <w:p w:rsidR="000E7095" w:rsidRPr="002D23F5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Probably a Good Link – </w:t>
            </w:r>
            <w: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201DE</w:t>
            </w:r>
          </w:p>
        </w:tc>
        <w:tc>
          <w:tcPr>
            <w:tcW w:w="7807" w:type="dxa"/>
            <w:gridSpan w:val="2"/>
            <w:vAlign w:val="center"/>
          </w:tcPr>
          <w:p w:rsidR="000E7095" w:rsidRPr="002D23F5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2D23F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Accounting for Outcome Misclassification in </w:t>
            </w:r>
            <w:proofErr w:type="spellStart"/>
            <w:r w:rsidRPr="002D23F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Pharmacoepidemiologic</w:t>
            </w:r>
            <w:proofErr w:type="spellEnd"/>
            <w:r w:rsidRPr="002D23F5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Studies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[656]</w:t>
            </w:r>
          </w:p>
          <w:p w:rsidR="000E7095" w:rsidRPr="002D23F5" w:rsidRDefault="000E7095" w:rsidP="001219CB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2D23F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Xiaojuan Li</w:t>
            </w:r>
            <w:r w:rsidRPr="002D23F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23F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Nihan</w:t>
            </w:r>
            <w:proofErr w:type="spellEnd"/>
            <w:r w:rsidRPr="002D23F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23F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Potas</w:t>
            </w:r>
            <w:proofErr w:type="spellEnd"/>
            <w:r w:rsidRPr="002D23F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</w:t>
            </w:r>
            <w:r w:rsidRPr="002D23F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Anne M Butler</w:t>
            </w:r>
            <w:r w:rsidRPr="002D23F5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Jess Edwards, Jason Fine, </w:t>
            </w:r>
            <w:r w:rsidRPr="002D23F5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M Alan Brookhart</w:t>
            </w:r>
          </w:p>
        </w:tc>
      </w:tr>
      <w:tr w:rsidR="000E7095" w:rsidRPr="00162EA3" w:rsidTr="002D23F5">
        <w:tblPrEx>
          <w:tblCellMar>
            <w:top w:w="58" w:type="dxa"/>
            <w:bottom w:w="58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973" w:type="dxa"/>
            <w:gridSpan w:val="5"/>
            <w:tcBorders>
              <w:top w:val="single" w:sz="8" w:space="0" w:color="7BA0CD" w:themeColor="accent1" w:themeTint="BF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E7095" w:rsidRPr="00A26E08" w:rsidRDefault="000E7095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0E7095" w:rsidRPr="00162EA3" w:rsidTr="002D23F5">
        <w:tblPrEx>
          <w:tblCellMar>
            <w:top w:w="58" w:type="dxa"/>
            <w:bottom w:w="58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973" w:type="dxa"/>
            <w:gridSpan w:val="5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E7095" w:rsidRPr="001219CB" w:rsidRDefault="000E7095" w:rsidP="001219CB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1219CB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MONDAY, OCTOBER 27 POSTERS</w:t>
            </w:r>
          </w:p>
        </w:tc>
      </w:tr>
      <w:tr w:rsidR="000E7095" w:rsidRPr="00162EA3" w:rsidTr="00481D8C">
        <w:tblPrEx>
          <w:tblCellMar>
            <w:top w:w="58" w:type="dxa"/>
            <w:bottom w:w="58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105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Session</w:t>
            </w:r>
          </w:p>
        </w:tc>
        <w:tc>
          <w:tcPr>
            <w:tcW w:w="630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E7095" w:rsidRPr="00C9222A" w:rsidRDefault="000E7095" w:rsidP="00A70D04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9238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Poster</w:t>
            </w:r>
          </w:p>
        </w:tc>
      </w:tr>
      <w:tr w:rsidR="000E7095" w:rsidRPr="00162EA3" w:rsidTr="00481D8C">
        <w:tblPrEx>
          <w:tblCellMar>
            <w:top w:w="58" w:type="dxa"/>
            <w:bottom w:w="58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105" w:type="dxa"/>
            <w:gridSpan w:val="2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Database</w:t>
            </w:r>
          </w:p>
        </w:tc>
        <w:tc>
          <w:tcPr>
            <w:tcW w:w="630" w:type="dxa"/>
            <w:vAlign w:val="center"/>
          </w:tcPr>
          <w:p w:rsidR="000E7095" w:rsidRPr="00C9222A" w:rsidRDefault="000E7095" w:rsidP="00A70D0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9</w:t>
            </w:r>
          </w:p>
        </w:tc>
        <w:tc>
          <w:tcPr>
            <w:tcW w:w="9238" w:type="dxa"/>
            <w:gridSpan w:val="2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C9222A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Realistic Power Estimation for New User, Active Comparator Studies: An Empirical Example [690]</w:t>
            </w:r>
          </w:p>
          <w:p w:rsidR="000E7095" w:rsidRPr="00C9222A" w:rsidRDefault="000E7095" w:rsidP="00CA3FF2">
            <w:pPr>
              <w:ind w:right="-25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9222A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Mugdha Gokhale</w:t>
            </w:r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John B </w:t>
            </w:r>
            <w:proofErr w:type="spellStart"/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Buse</w:t>
            </w:r>
            <w:proofErr w:type="spellEnd"/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222A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Til</w:t>
            </w:r>
            <w:proofErr w:type="spellEnd"/>
            <w:r w:rsidRPr="00C9222A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 xml:space="preserve"> Stürmer</w:t>
            </w:r>
          </w:p>
        </w:tc>
      </w:tr>
      <w:tr w:rsidR="000E7095" w:rsidRPr="00162EA3" w:rsidTr="00481D8C">
        <w:tblPrEx>
          <w:tblCellMar>
            <w:top w:w="58" w:type="dxa"/>
            <w:bottom w:w="58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105" w:type="dxa"/>
            <w:gridSpan w:val="2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Database</w:t>
            </w:r>
          </w:p>
        </w:tc>
        <w:tc>
          <w:tcPr>
            <w:tcW w:w="630" w:type="dxa"/>
            <w:vAlign w:val="center"/>
          </w:tcPr>
          <w:p w:rsidR="000E7095" w:rsidRPr="00C9222A" w:rsidRDefault="000E7095" w:rsidP="00A70D0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42</w:t>
            </w:r>
          </w:p>
        </w:tc>
        <w:tc>
          <w:tcPr>
            <w:tcW w:w="9238" w:type="dxa"/>
            <w:gridSpan w:val="2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 xml:space="preserve">Comparative Safety of </w:t>
            </w:r>
            <w:proofErr w:type="spellStart"/>
            <w:r w:rsidRPr="00C9222A">
              <w:rPr>
                <w:rFonts w:ascii="Franklin Gothic Book" w:hAnsi="Franklin Gothic Book"/>
                <w:sz w:val="18"/>
                <w:szCs w:val="18"/>
              </w:rPr>
              <w:t>Antimuscarinics</w:t>
            </w:r>
            <w:proofErr w:type="spellEnd"/>
            <w:r w:rsidRPr="00C9222A">
              <w:rPr>
                <w:rFonts w:ascii="Franklin Gothic Book" w:hAnsi="Franklin Gothic Book"/>
                <w:sz w:val="18"/>
                <w:szCs w:val="18"/>
              </w:rPr>
              <w:t xml:space="preserve"> among Adults in the United States, 2000–2011 [723]</w:t>
            </w:r>
          </w:p>
          <w:p w:rsidR="000E7095" w:rsidRPr="00C9222A" w:rsidRDefault="000E7095" w:rsidP="001219CB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>Alan Kinlaw</w:t>
            </w:r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, Jennifer Wu, </w:t>
            </w:r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>Mitchell M Conover</w:t>
            </w:r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Jonsson Funk</w:t>
            </w:r>
          </w:p>
        </w:tc>
      </w:tr>
      <w:tr w:rsidR="000E7095" w:rsidRPr="00162EA3" w:rsidTr="00481D8C">
        <w:tblPrEx>
          <w:tblCellMar>
            <w:top w:w="58" w:type="dxa"/>
            <w:bottom w:w="58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105" w:type="dxa"/>
            <w:gridSpan w:val="2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Database</w:t>
            </w:r>
          </w:p>
        </w:tc>
        <w:tc>
          <w:tcPr>
            <w:tcW w:w="630" w:type="dxa"/>
            <w:vAlign w:val="center"/>
          </w:tcPr>
          <w:p w:rsidR="000E7095" w:rsidRPr="00C9222A" w:rsidRDefault="000E7095" w:rsidP="00A70D0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54</w:t>
            </w:r>
          </w:p>
        </w:tc>
        <w:tc>
          <w:tcPr>
            <w:tcW w:w="9238" w:type="dxa"/>
            <w:gridSpan w:val="2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Concordance of myocardial infarction (MI) between Medicare &amp; Atherosclerosis Risk in Communities (ARIC) study [735]</w:t>
            </w:r>
          </w:p>
          <w:p w:rsidR="000E7095" w:rsidRPr="00C9222A" w:rsidRDefault="000E7095" w:rsidP="001219CB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>Montika Bush</w:t>
            </w:r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, Sally Stearns, </w:t>
            </w:r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>Ross J Simpson Jr</w:t>
            </w:r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,  </w:t>
            </w:r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, Anna </w:t>
            </w:r>
            <w:proofErr w:type="spellStart"/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>Kucharska</w:t>
            </w:r>
            <w:proofErr w:type="spellEnd"/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>-Newton</w:t>
            </w:r>
          </w:p>
        </w:tc>
      </w:tr>
      <w:tr w:rsidR="000E7095" w:rsidRPr="00162EA3" w:rsidTr="00481D8C">
        <w:tblPrEx>
          <w:tblCellMar>
            <w:top w:w="58" w:type="dxa"/>
            <w:bottom w:w="58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105" w:type="dxa"/>
            <w:gridSpan w:val="2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Methods Potpourri</w:t>
            </w:r>
          </w:p>
        </w:tc>
        <w:tc>
          <w:tcPr>
            <w:tcW w:w="630" w:type="dxa"/>
            <w:vAlign w:val="center"/>
          </w:tcPr>
          <w:p w:rsidR="000E7095" w:rsidRPr="00C9222A" w:rsidRDefault="000E7095" w:rsidP="00A70D0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116</w:t>
            </w:r>
          </w:p>
        </w:tc>
        <w:tc>
          <w:tcPr>
            <w:tcW w:w="9238" w:type="dxa"/>
            <w:gridSpan w:val="2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Refill Variables in Administrative Claims Data – Potential Implications for Defining New Medication User Cohorts [797]</w:t>
            </w:r>
          </w:p>
          <w:p w:rsidR="000E7095" w:rsidRPr="00C9222A" w:rsidRDefault="000E7095" w:rsidP="001219CB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>Jane S Der</w:t>
            </w:r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C9222A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>Fei</w:t>
            </w:r>
            <w:proofErr w:type="spellEnd"/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 xml:space="preserve"> </w:t>
            </w:r>
            <w:proofErr w:type="spellStart"/>
            <w:r w:rsidRPr="00C9222A">
              <w:rPr>
                <w:rFonts w:ascii="Franklin Gothic Book" w:hAnsi="Franklin Gothic Book"/>
                <w:i/>
                <w:sz w:val="18"/>
                <w:szCs w:val="18"/>
              </w:rPr>
              <w:t>Xue</w:t>
            </w:r>
            <w:proofErr w:type="spellEnd"/>
          </w:p>
        </w:tc>
      </w:tr>
      <w:tr w:rsidR="000E7095" w:rsidRPr="00162EA3" w:rsidTr="00481D8C">
        <w:tblPrEx>
          <w:tblCellMar>
            <w:top w:w="58" w:type="dxa"/>
            <w:bottom w:w="58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105" w:type="dxa"/>
            <w:gridSpan w:val="2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CV Outcomes</w:t>
            </w:r>
          </w:p>
        </w:tc>
        <w:tc>
          <w:tcPr>
            <w:tcW w:w="630" w:type="dxa"/>
            <w:vAlign w:val="center"/>
          </w:tcPr>
          <w:p w:rsidR="000E7095" w:rsidRPr="00C9222A" w:rsidRDefault="000E7095" w:rsidP="00A70D0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152</w:t>
            </w:r>
          </w:p>
        </w:tc>
        <w:tc>
          <w:tcPr>
            <w:tcW w:w="9238" w:type="dxa"/>
            <w:gridSpan w:val="2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C9222A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Temporal Changes in the Prescribing Propensity Following Safety Warnings [833]</w:t>
            </w:r>
          </w:p>
          <w:p w:rsidR="000E7095" w:rsidRPr="00C9222A" w:rsidRDefault="000E7095" w:rsidP="001219CB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9222A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Elizabeth M Garry</w:t>
            </w:r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John B </w:t>
            </w:r>
            <w:proofErr w:type="spellStart"/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Buse</w:t>
            </w:r>
            <w:proofErr w:type="spellEnd"/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</w:t>
            </w:r>
            <w:r w:rsidRPr="00C9222A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Virginia Pate</w:t>
            </w:r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222A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Til</w:t>
            </w:r>
            <w:proofErr w:type="spellEnd"/>
            <w:r w:rsidRPr="00C9222A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 xml:space="preserve"> Stürmer</w:t>
            </w:r>
          </w:p>
        </w:tc>
      </w:tr>
      <w:tr w:rsidR="000E7095" w:rsidRPr="00162EA3" w:rsidTr="00481D8C">
        <w:tblPrEx>
          <w:tblCellMar>
            <w:top w:w="58" w:type="dxa"/>
            <w:bottom w:w="58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105" w:type="dxa"/>
            <w:gridSpan w:val="2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Spotlight – Device SIG</w:t>
            </w:r>
          </w:p>
        </w:tc>
        <w:tc>
          <w:tcPr>
            <w:tcW w:w="630" w:type="dxa"/>
            <w:vAlign w:val="center"/>
          </w:tcPr>
          <w:p w:rsidR="000E7095" w:rsidRPr="00C9222A" w:rsidRDefault="000E7095" w:rsidP="00A70D0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229</w:t>
            </w:r>
          </w:p>
        </w:tc>
        <w:tc>
          <w:tcPr>
            <w:tcW w:w="9238" w:type="dxa"/>
            <w:gridSpan w:val="2"/>
            <w:vAlign w:val="center"/>
          </w:tcPr>
          <w:p w:rsidR="000E7095" w:rsidRPr="00C9222A" w:rsidRDefault="000E7095" w:rsidP="001219CB">
            <w:pP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C9222A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Creation and Use of a "Lag Time" Variable for Comparative Effectiveness Research Using Claims Data [910]</w:t>
            </w:r>
          </w:p>
          <w:p w:rsidR="000E7095" w:rsidRPr="00C9222A" w:rsidRDefault="000E7095" w:rsidP="001219CB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9222A">
              <w:rPr>
                <w:rFonts w:ascii="Franklin Gothic Book" w:hAnsi="Franklin Gothic Book" w:cs="Arial"/>
                <w:b/>
                <w:i/>
                <w:color w:val="000000"/>
                <w:sz w:val="18"/>
                <w:szCs w:val="18"/>
              </w:rPr>
              <w:t>Sarah R Hoffman</w:t>
            </w:r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Nilsa</w:t>
            </w:r>
            <w:proofErr w:type="spellEnd"/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Loyo</w:t>
            </w:r>
            <w:proofErr w:type="spellEnd"/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-Berrios, Manuel </w:t>
            </w:r>
            <w:proofErr w:type="spellStart"/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Bayona</w:t>
            </w:r>
            <w:proofErr w:type="spellEnd"/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 xml:space="preserve">, Megan </w:t>
            </w:r>
            <w:proofErr w:type="spellStart"/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Gatski</w:t>
            </w:r>
            <w:proofErr w:type="spellEnd"/>
            <w:r w:rsidRPr="00C9222A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, Veronica A Price</w:t>
            </w:r>
          </w:p>
        </w:tc>
      </w:tr>
    </w:tbl>
    <w:p w:rsidR="00015806" w:rsidRPr="00DE2788" w:rsidRDefault="00015806" w:rsidP="00056516">
      <w:pPr>
        <w:spacing w:after="0"/>
        <w:jc w:val="right"/>
        <w:rPr>
          <w:rFonts w:ascii="Franklin Gothic Book" w:hAnsi="Franklin Gothic Book"/>
          <w:sz w:val="18"/>
          <w:szCs w:val="18"/>
        </w:rPr>
      </w:pPr>
    </w:p>
    <w:p w:rsidR="00DE2788" w:rsidRPr="00DE2788" w:rsidRDefault="00DE2788" w:rsidP="00DE2788">
      <w:pPr>
        <w:spacing w:after="0"/>
        <w:rPr>
          <w:rFonts w:ascii="Franklin Gothic Book" w:hAnsi="Franklin Gothic Book"/>
          <w:sz w:val="18"/>
          <w:szCs w:val="18"/>
        </w:rPr>
        <w:sectPr w:rsidR="00DE2788" w:rsidRPr="00DE2788" w:rsidSect="006B33F5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LightList-Accent11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</w:tblPr>
      <w:tblGrid>
        <w:gridCol w:w="3672"/>
        <w:gridCol w:w="3672"/>
        <w:gridCol w:w="3672"/>
      </w:tblGrid>
      <w:tr w:rsidR="00520840" w:rsidRPr="0042393E" w:rsidTr="00423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6" w:type="dxa"/>
            <w:gridSpan w:val="3"/>
            <w:shd w:val="clear" w:color="auto" w:fill="56A0D3"/>
          </w:tcPr>
          <w:p w:rsidR="00520840" w:rsidRPr="00C9222A" w:rsidRDefault="0052084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9222A">
              <w:rPr>
                <w:rFonts w:ascii="Franklin Gothic Book" w:hAnsi="Franklin Gothic Book"/>
                <w:sz w:val="20"/>
                <w:szCs w:val="20"/>
              </w:rPr>
              <w:lastRenderedPageBreak/>
              <w:t>Featuring collaborations with the following institutions:</w:t>
            </w:r>
          </w:p>
        </w:tc>
      </w:tr>
      <w:tr w:rsidR="00590E77" w:rsidRPr="0042393E" w:rsidTr="0042393E">
        <w:tc>
          <w:tcPr>
            <w:tcW w:w="3672" w:type="dxa"/>
          </w:tcPr>
          <w:p w:rsidR="003E3DCF" w:rsidRPr="00C9222A" w:rsidRDefault="003E3DCF" w:rsidP="003E3DC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Aalborg University, Denmark</w:t>
            </w:r>
          </w:p>
          <w:p w:rsidR="00F0568C" w:rsidRPr="00C9222A" w:rsidRDefault="00590E77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Aarhus University</w:t>
            </w:r>
            <w:r w:rsidR="00C60B99" w:rsidRPr="00C9222A">
              <w:rPr>
                <w:rFonts w:ascii="Franklin Gothic Book" w:hAnsi="Franklin Gothic Book"/>
                <w:sz w:val="18"/>
                <w:szCs w:val="18"/>
              </w:rPr>
              <w:t>, Denmark</w:t>
            </w:r>
          </w:p>
          <w:p w:rsidR="00F0568C" w:rsidRPr="00C9222A" w:rsidRDefault="00F0568C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Amgen</w:t>
            </w:r>
          </w:p>
          <w:p w:rsidR="003E3DCF" w:rsidRDefault="00EE6F01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Boston University</w:t>
            </w:r>
          </w:p>
          <w:p w:rsidR="000E7095" w:rsidRPr="00C9222A" w:rsidRDefault="000E7095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Brigham &amp; Women’s Hospital</w:t>
            </w:r>
          </w:p>
          <w:p w:rsidR="00481D8C" w:rsidRDefault="00F0568C" w:rsidP="0091048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Community Care of North Carolina</w:t>
            </w:r>
          </w:p>
          <w:p w:rsidR="0091048E" w:rsidRDefault="00481D8C" w:rsidP="0091048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Dana Farber Cancer Institute</w:t>
            </w:r>
            <w:r w:rsidR="0091048E" w:rsidRPr="00C9222A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590E77" w:rsidRPr="00C9222A" w:rsidRDefault="0091048E" w:rsidP="00481D8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Harvard</w:t>
            </w:r>
            <w:r w:rsidR="00481D8C">
              <w:rPr>
                <w:rFonts w:ascii="Franklin Gothic Book" w:hAnsi="Franklin Gothic Book"/>
                <w:sz w:val="18"/>
                <w:szCs w:val="18"/>
              </w:rPr>
              <w:t xml:space="preserve"> University</w:t>
            </w:r>
          </w:p>
        </w:tc>
        <w:tc>
          <w:tcPr>
            <w:tcW w:w="3672" w:type="dxa"/>
          </w:tcPr>
          <w:p w:rsidR="00E671AC" w:rsidRPr="00C9222A" w:rsidRDefault="00E671AC" w:rsidP="00E671A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Johns Hopkins University</w:t>
            </w:r>
          </w:p>
          <w:p w:rsidR="00E671AC" w:rsidRPr="00C9222A" w:rsidRDefault="00E671AC" w:rsidP="00E671A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Johnson &amp; Johnson</w:t>
            </w:r>
          </w:p>
          <w:p w:rsidR="00590E77" w:rsidRDefault="00590E77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Merck</w:t>
            </w:r>
          </w:p>
          <w:p w:rsidR="009754A6" w:rsidRDefault="009754A6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North Carolina State University</w:t>
            </w:r>
          </w:p>
          <w:p w:rsidR="0091048E" w:rsidRPr="00C9222A" w:rsidRDefault="0091048E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Proctor &amp; Gamble</w:t>
            </w:r>
          </w:p>
          <w:p w:rsidR="00481D8C" w:rsidRDefault="00EE6F01" w:rsidP="0091048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RTI Health Solutions</w:t>
            </w:r>
          </w:p>
          <w:p w:rsidR="00590E77" w:rsidRDefault="00481D8C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Tufts</w:t>
            </w:r>
            <w:r w:rsidR="0091048E" w:rsidRPr="00C9222A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University</w:t>
            </w:r>
          </w:p>
          <w:p w:rsidR="000E7095" w:rsidRPr="00C9222A" w:rsidRDefault="000E7095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University of Basel, Switzerland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3672" w:type="dxa"/>
          </w:tcPr>
          <w:p w:rsidR="00481D8C" w:rsidRDefault="00481D8C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University of Chicago</w:t>
            </w:r>
          </w:p>
          <w:p w:rsidR="00590E77" w:rsidRDefault="00590E77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University of Chile</w:t>
            </w:r>
          </w:p>
          <w:p w:rsidR="00481D8C" w:rsidRDefault="00481D8C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University of Kansas</w:t>
            </w:r>
          </w:p>
          <w:p w:rsidR="0091048E" w:rsidRPr="00C9222A" w:rsidRDefault="0091048E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University of Manchester, United Kingdom</w:t>
            </w:r>
          </w:p>
          <w:p w:rsidR="00EE6F01" w:rsidRPr="00C9222A" w:rsidRDefault="00EE6F01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US Food &amp; Drug Administration</w:t>
            </w:r>
          </w:p>
          <w:p w:rsidR="007831E7" w:rsidRPr="00C9222A" w:rsidRDefault="003E3DC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sz w:val="18"/>
                <w:szCs w:val="18"/>
              </w:rPr>
              <w:t>Western Denmark Heart Registry</w:t>
            </w:r>
          </w:p>
        </w:tc>
      </w:tr>
    </w:tbl>
    <w:p w:rsidR="00481D8C" w:rsidRPr="00DE2788" w:rsidRDefault="00481D8C" w:rsidP="002F31B3">
      <w:pPr>
        <w:spacing w:after="0"/>
        <w:rPr>
          <w:rFonts w:ascii="Franklin Gothic Book" w:hAnsi="Franklin Gothic Book"/>
          <w:b/>
          <w:color w:val="56A0D3"/>
        </w:rPr>
      </w:pPr>
    </w:p>
    <w:p w:rsidR="00682A01" w:rsidRPr="00DE2788" w:rsidRDefault="00682A01" w:rsidP="002F31B3">
      <w:pPr>
        <w:spacing w:after="0"/>
        <w:rPr>
          <w:rFonts w:ascii="Franklin Gothic Book" w:hAnsi="Franklin Gothic Book"/>
          <w:b/>
          <w:color w:val="56A0D3"/>
        </w:rPr>
      </w:pPr>
      <w:bookmarkStart w:id="0" w:name="_GoBack"/>
      <w:bookmarkEnd w:id="0"/>
    </w:p>
    <w:p w:rsidR="00DE2788" w:rsidRPr="00DE2788" w:rsidRDefault="00DE2788" w:rsidP="002F31B3">
      <w:pPr>
        <w:spacing w:after="0"/>
        <w:rPr>
          <w:rFonts w:ascii="Franklin Gothic Book" w:hAnsi="Franklin Gothic Book"/>
          <w:b/>
          <w:color w:val="56A0D3"/>
        </w:rPr>
      </w:pPr>
    </w:p>
    <w:p w:rsidR="00590E77" w:rsidRPr="00D11DC3" w:rsidRDefault="00590E77" w:rsidP="002F31B3">
      <w:pPr>
        <w:spacing w:after="0"/>
        <w:rPr>
          <w:rFonts w:ascii="Franklin Gothic Book" w:hAnsi="Franklin Gothic Book"/>
          <w:b/>
          <w:color w:val="56A0D3"/>
        </w:rPr>
      </w:pPr>
      <w:r w:rsidRPr="00D11DC3">
        <w:rPr>
          <w:rFonts w:ascii="Franklin Gothic Book" w:hAnsi="Franklin Gothic Book"/>
          <w:b/>
          <w:color w:val="56A0D3"/>
        </w:rPr>
        <w:t>Connect with UNC Pharmacoepidemiology</w:t>
      </w:r>
    </w:p>
    <w:p w:rsidR="00590E77" w:rsidRPr="00A46A63" w:rsidRDefault="00DE2788" w:rsidP="007831E7">
      <w:pPr>
        <w:spacing w:after="0"/>
        <w:rPr>
          <w:rFonts w:ascii="Franklin Gothic Book" w:hAnsi="Franklin Gothic Book"/>
          <w:sz w:val="18"/>
          <w:szCs w:val="18"/>
        </w:rPr>
      </w:pPr>
      <w:r w:rsidRPr="00A46A63">
        <w:rPr>
          <w:rFonts w:ascii="Franklin Gothic Book" w:hAnsi="Franklin Gothic Book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BE318E5" wp14:editId="723ED64A">
            <wp:simplePos x="0" y="0"/>
            <wp:positionH relativeFrom="margin">
              <wp:align>left</wp:align>
            </wp:positionH>
            <wp:positionV relativeFrom="margin">
              <wp:posOffset>8335010</wp:posOffset>
            </wp:positionV>
            <wp:extent cx="368935" cy="457200"/>
            <wp:effectExtent l="0" t="0" r="0" b="0"/>
            <wp:wrapSquare wrapText="bothSides"/>
            <wp:docPr id="2" name="Picture 2" descr="http://creative.unc.edu/wp-content/uploads/resources/facebook/Old_Well_Graphic_2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eative.unc.edu/wp-content/uploads/resources/facebook/Old_Well_Graphic_2_face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E77" w:rsidRPr="00A46A63">
        <w:rPr>
          <w:rFonts w:ascii="Franklin Gothic Book" w:hAnsi="Franklin Gothic Book"/>
          <w:sz w:val="18"/>
          <w:szCs w:val="18"/>
        </w:rPr>
        <w:t>Facebook</w:t>
      </w:r>
      <w:r w:rsidR="004458E8" w:rsidRPr="00A46A63">
        <w:rPr>
          <w:rFonts w:ascii="Franklin Gothic Book" w:hAnsi="Franklin Gothic Book"/>
          <w:sz w:val="18"/>
          <w:szCs w:val="18"/>
        </w:rPr>
        <w:t xml:space="preserve"> Page</w:t>
      </w:r>
      <w:r w:rsidR="00590E77" w:rsidRPr="00A46A63">
        <w:rPr>
          <w:rFonts w:ascii="Franklin Gothic Book" w:hAnsi="Franklin Gothic Book"/>
          <w:sz w:val="18"/>
          <w:szCs w:val="18"/>
        </w:rPr>
        <w:t>:</w:t>
      </w:r>
      <w:r w:rsidR="004458E8" w:rsidRPr="00A46A63">
        <w:rPr>
          <w:rFonts w:ascii="Franklin Gothic Book" w:hAnsi="Franklin Gothic Book"/>
          <w:sz w:val="18"/>
          <w:szCs w:val="18"/>
        </w:rPr>
        <w:tab/>
      </w:r>
      <w:r w:rsidR="00590E77" w:rsidRPr="00A46A63">
        <w:rPr>
          <w:rFonts w:ascii="Franklin Gothic Book" w:hAnsi="Franklin Gothic Book"/>
          <w:sz w:val="18"/>
          <w:szCs w:val="18"/>
        </w:rPr>
        <w:t>facebook.com/</w:t>
      </w:r>
      <w:proofErr w:type="spellStart"/>
      <w:r w:rsidR="00590E77" w:rsidRPr="00A46A63">
        <w:rPr>
          <w:rFonts w:ascii="Franklin Gothic Book" w:hAnsi="Franklin Gothic Book"/>
          <w:sz w:val="18"/>
          <w:szCs w:val="18"/>
        </w:rPr>
        <w:t>UncPharmacoepidemiology</w:t>
      </w:r>
      <w:proofErr w:type="spellEnd"/>
    </w:p>
    <w:p w:rsidR="00590E77" w:rsidRPr="00A46A63" w:rsidRDefault="00590E77" w:rsidP="001C7852">
      <w:pPr>
        <w:spacing w:after="0"/>
        <w:ind w:left="720"/>
        <w:rPr>
          <w:rFonts w:ascii="Franklin Gothic Book" w:hAnsi="Franklin Gothic Book"/>
          <w:sz w:val="18"/>
          <w:szCs w:val="18"/>
        </w:rPr>
      </w:pPr>
      <w:r w:rsidRPr="00A46A63">
        <w:rPr>
          <w:rFonts w:ascii="Franklin Gothic Book" w:hAnsi="Franklin Gothic Book"/>
          <w:sz w:val="18"/>
          <w:szCs w:val="18"/>
        </w:rPr>
        <w:t>Twitter:</w:t>
      </w:r>
      <w:r w:rsidR="004458E8" w:rsidRPr="00A46A63">
        <w:rPr>
          <w:rFonts w:ascii="Franklin Gothic Book" w:hAnsi="Franklin Gothic Book"/>
          <w:sz w:val="18"/>
          <w:szCs w:val="18"/>
        </w:rPr>
        <w:tab/>
      </w:r>
      <w:r w:rsidR="004458E8" w:rsidRPr="00A46A63">
        <w:rPr>
          <w:rFonts w:ascii="Franklin Gothic Book" w:hAnsi="Franklin Gothic Book"/>
          <w:sz w:val="18"/>
          <w:szCs w:val="18"/>
        </w:rPr>
        <w:tab/>
      </w:r>
      <w:r w:rsidR="00E146F5" w:rsidRPr="00A46A63">
        <w:rPr>
          <w:rFonts w:ascii="Franklin Gothic Book" w:hAnsi="Franklin Gothic Book"/>
          <w:sz w:val="18"/>
          <w:szCs w:val="18"/>
        </w:rPr>
        <w:t>@</w:t>
      </w:r>
      <w:proofErr w:type="spellStart"/>
      <w:r w:rsidR="00E146F5" w:rsidRPr="00A46A63">
        <w:rPr>
          <w:rFonts w:ascii="Franklin Gothic Book" w:hAnsi="Franklin Gothic Book"/>
          <w:sz w:val="18"/>
          <w:szCs w:val="18"/>
        </w:rPr>
        <w:t>UNC_RxEpi</w:t>
      </w:r>
      <w:proofErr w:type="spellEnd"/>
    </w:p>
    <w:p w:rsidR="006B33F5" w:rsidRPr="00A46A63" w:rsidRDefault="00590E77" w:rsidP="002F31B3">
      <w:pPr>
        <w:spacing w:after="0"/>
        <w:ind w:left="720"/>
        <w:rPr>
          <w:sz w:val="18"/>
          <w:szCs w:val="18"/>
        </w:rPr>
      </w:pPr>
      <w:r w:rsidRPr="00A46A63">
        <w:rPr>
          <w:rFonts w:ascii="Franklin Gothic Book" w:hAnsi="Franklin Gothic Book"/>
          <w:sz w:val="18"/>
          <w:szCs w:val="18"/>
        </w:rPr>
        <w:t>LinkedIn</w:t>
      </w:r>
      <w:r w:rsidR="004458E8" w:rsidRPr="00A46A63">
        <w:rPr>
          <w:rFonts w:ascii="Franklin Gothic Book" w:hAnsi="Franklin Gothic Book"/>
          <w:sz w:val="18"/>
          <w:szCs w:val="18"/>
        </w:rPr>
        <w:t xml:space="preserve"> group</w:t>
      </w:r>
      <w:r w:rsidRPr="00A46A63">
        <w:rPr>
          <w:rFonts w:ascii="Franklin Gothic Book" w:hAnsi="Franklin Gothic Book"/>
          <w:sz w:val="18"/>
          <w:szCs w:val="18"/>
        </w:rPr>
        <w:t>:</w:t>
      </w:r>
      <w:r w:rsidR="004458E8" w:rsidRPr="00A46A63">
        <w:rPr>
          <w:rFonts w:ascii="Franklin Gothic Book" w:hAnsi="Franklin Gothic Book"/>
          <w:sz w:val="18"/>
          <w:szCs w:val="18"/>
        </w:rPr>
        <w:t xml:space="preserve"> </w:t>
      </w:r>
      <w:r w:rsidR="004458E8" w:rsidRPr="00A46A63">
        <w:rPr>
          <w:rFonts w:ascii="Franklin Gothic Book" w:hAnsi="Franklin Gothic Book"/>
          <w:sz w:val="18"/>
          <w:szCs w:val="18"/>
        </w:rPr>
        <w:tab/>
      </w:r>
      <w:r w:rsidRPr="00A46A63">
        <w:rPr>
          <w:rFonts w:ascii="Franklin Gothic Book" w:hAnsi="Franklin Gothic Book"/>
          <w:sz w:val="18"/>
          <w:szCs w:val="18"/>
        </w:rPr>
        <w:t>UNC Pharmacoepidemiology</w:t>
      </w:r>
    </w:p>
    <w:sectPr w:rsidR="006B33F5" w:rsidRPr="00A46A63" w:rsidSect="006B33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5E" w:rsidRDefault="0009115E" w:rsidP="00C9222A">
      <w:pPr>
        <w:spacing w:after="0" w:line="240" w:lineRule="auto"/>
      </w:pPr>
      <w:r>
        <w:separator/>
      </w:r>
    </w:p>
  </w:endnote>
  <w:endnote w:type="continuationSeparator" w:id="0">
    <w:p w:rsidR="0009115E" w:rsidRDefault="0009115E" w:rsidP="00C9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A" w:rsidRDefault="00C9222A" w:rsidP="00C9222A">
    <w:pPr>
      <w:pStyle w:val="Footer"/>
      <w:jc w:val="right"/>
    </w:pPr>
    <w:r>
      <w:t>#</w:t>
    </w:r>
    <w:proofErr w:type="spellStart"/>
    <w:r>
      <w:t>ICPE</w:t>
    </w:r>
    <w:r w:rsidR="009968AD">
      <w:t>taipei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5E" w:rsidRDefault="0009115E" w:rsidP="00C9222A">
      <w:pPr>
        <w:spacing w:after="0" w:line="240" w:lineRule="auto"/>
      </w:pPr>
      <w:r>
        <w:separator/>
      </w:r>
    </w:p>
  </w:footnote>
  <w:footnote w:type="continuationSeparator" w:id="0">
    <w:p w:rsidR="0009115E" w:rsidRDefault="0009115E" w:rsidP="00C92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334"/>
    <w:rsid w:val="000043B6"/>
    <w:rsid w:val="00007438"/>
    <w:rsid w:val="00012512"/>
    <w:rsid w:val="00015806"/>
    <w:rsid w:val="00020E4C"/>
    <w:rsid w:val="00026AB6"/>
    <w:rsid w:val="00027B8A"/>
    <w:rsid w:val="00042AE8"/>
    <w:rsid w:val="00044C87"/>
    <w:rsid w:val="000455FC"/>
    <w:rsid w:val="00045B87"/>
    <w:rsid w:val="00047608"/>
    <w:rsid w:val="00053966"/>
    <w:rsid w:val="000559E4"/>
    <w:rsid w:val="00055ADD"/>
    <w:rsid w:val="00055DD6"/>
    <w:rsid w:val="00056516"/>
    <w:rsid w:val="000614FC"/>
    <w:rsid w:val="00066CEF"/>
    <w:rsid w:val="000734F9"/>
    <w:rsid w:val="0008038F"/>
    <w:rsid w:val="00083BC0"/>
    <w:rsid w:val="0009115E"/>
    <w:rsid w:val="00093E82"/>
    <w:rsid w:val="000946D0"/>
    <w:rsid w:val="0009581C"/>
    <w:rsid w:val="00097EF5"/>
    <w:rsid w:val="000A0BAE"/>
    <w:rsid w:val="000A4609"/>
    <w:rsid w:val="000B257C"/>
    <w:rsid w:val="000B57F0"/>
    <w:rsid w:val="000C2A25"/>
    <w:rsid w:val="000C3C6A"/>
    <w:rsid w:val="000C4DDF"/>
    <w:rsid w:val="000C7A84"/>
    <w:rsid w:val="000D0E1F"/>
    <w:rsid w:val="000D4B15"/>
    <w:rsid w:val="000E0740"/>
    <w:rsid w:val="000E7095"/>
    <w:rsid w:val="000F335C"/>
    <w:rsid w:val="0011625C"/>
    <w:rsid w:val="001219CB"/>
    <w:rsid w:val="00125984"/>
    <w:rsid w:val="0013067F"/>
    <w:rsid w:val="00132EAA"/>
    <w:rsid w:val="00137EB7"/>
    <w:rsid w:val="0014064A"/>
    <w:rsid w:val="00143AF8"/>
    <w:rsid w:val="00162EA3"/>
    <w:rsid w:val="00164FF7"/>
    <w:rsid w:val="00173087"/>
    <w:rsid w:val="00175D3E"/>
    <w:rsid w:val="001838E3"/>
    <w:rsid w:val="00186221"/>
    <w:rsid w:val="0019059A"/>
    <w:rsid w:val="001955A6"/>
    <w:rsid w:val="001C405F"/>
    <w:rsid w:val="001C48AD"/>
    <w:rsid w:val="001C71A4"/>
    <w:rsid w:val="001C7852"/>
    <w:rsid w:val="001D3D72"/>
    <w:rsid w:val="001E1B6C"/>
    <w:rsid w:val="001E6F5F"/>
    <w:rsid w:val="001F1941"/>
    <w:rsid w:val="001F4521"/>
    <w:rsid w:val="001F463D"/>
    <w:rsid w:val="001F6D96"/>
    <w:rsid w:val="00203CD2"/>
    <w:rsid w:val="0021553B"/>
    <w:rsid w:val="00215F71"/>
    <w:rsid w:val="00216ED8"/>
    <w:rsid w:val="00220785"/>
    <w:rsid w:val="00225BC7"/>
    <w:rsid w:val="0023211E"/>
    <w:rsid w:val="0023260E"/>
    <w:rsid w:val="0023489E"/>
    <w:rsid w:val="00234AFC"/>
    <w:rsid w:val="00235056"/>
    <w:rsid w:val="002531F8"/>
    <w:rsid w:val="002548F4"/>
    <w:rsid w:val="00260C71"/>
    <w:rsid w:val="002809AB"/>
    <w:rsid w:val="0028546C"/>
    <w:rsid w:val="00297677"/>
    <w:rsid w:val="002A03E3"/>
    <w:rsid w:val="002A27FF"/>
    <w:rsid w:val="002A327D"/>
    <w:rsid w:val="002B0B4D"/>
    <w:rsid w:val="002B0FE0"/>
    <w:rsid w:val="002B3409"/>
    <w:rsid w:val="002B4F2A"/>
    <w:rsid w:val="002B6EE6"/>
    <w:rsid w:val="002B7A9B"/>
    <w:rsid w:val="002C6894"/>
    <w:rsid w:val="002C6EB8"/>
    <w:rsid w:val="002D23F5"/>
    <w:rsid w:val="002E56D6"/>
    <w:rsid w:val="002E69CC"/>
    <w:rsid w:val="002F31B3"/>
    <w:rsid w:val="00300CC5"/>
    <w:rsid w:val="003010D2"/>
    <w:rsid w:val="00312C29"/>
    <w:rsid w:val="00313F51"/>
    <w:rsid w:val="0031427F"/>
    <w:rsid w:val="00317BD8"/>
    <w:rsid w:val="00332BF4"/>
    <w:rsid w:val="00333148"/>
    <w:rsid w:val="00335AB7"/>
    <w:rsid w:val="00343C74"/>
    <w:rsid w:val="00350818"/>
    <w:rsid w:val="003508E7"/>
    <w:rsid w:val="00364C9A"/>
    <w:rsid w:val="0036665E"/>
    <w:rsid w:val="00367F22"/>
    <w:rsid w:val="0037204B"/>
    <w:rsid w:val="00374BA4"/>
    <w:rsid w:val="00381529"/>
    <w:rsid w:val="003832D0"/>
    <w:rsid w:val="00384EDB"/>
    <w:rsid w:val="00385BFA"/>
    <w:rsid w:val="003943EF"/>
    <w:rsid w:val="003A1F9C"/>
    <w:rsid w:val="003A78DB"/>
    <w:rsid w:val="003B45A3"/>
    <w:rsid w:val="003C2F9C"/>
    <w:rsid w:val="003C5515"/>
    <w:rsid w:val="003C6B00"/>
    <w:rsid w:val="003D2D5D"/>
    <w:rsid w:val="003E3DCF"/>
    <w:rsid w:val="003E6195"/>
    <w:rsid w:val="003F0AD8"/>
    <w:rsid w:val="003F1C57"/>
    <w:rsid w:val="003F3EC9"/>
    <w:rsid w:val="003F7FC6"/>
    <w:rsid w:val="00400AB8"/>
    <w:rsid w:val="004101AC"/>
    <w:rsid w:val="004130D4"/>
    <w:rsid w:val="00415782"/>
    <w:rsid w:val="0042393E"/>
    <w:rsid w:val="00424389"/>
    <w:rsid w:val="0042612C"/>
    <w:rsid w:val="00433B6A"/>
    <w:rsid w:val="00435DCC"/>
    <w:rsid w:val="00435DE7"/>
    <w:rsid w:val="004400FD"/>
    <w:rsid w:val="00441002"/>
    <w:rsid w:val="004458E8"/>
    <w:rsid w:val="00447B19"/>
    <w:rsid w:val="0045338D"/>
    <w:rsid w:val="00463ECE"/>
    <w:rsid w:val="0047262F"/>
    <w:rsid w:val="0047489A"/>
    <w:rsid w:val="00477B2E"/>
    <w:rsid w:val="00481D8C"/>
    <w:rsid w:val="004864BE"/>
    <w:rsid w:val="004872E0"/>
    <w:rsid w:val="00487489"/>
    <w:rsid w:val="004957B2"/>
    <w:rsid w:val="00496568"/>
    <w:rsid w:val="004A0D83"/>
    <w:rsid w:val="004A0F89"/>
    <w:rsid w:val="004A1EE4"/>
    <w:rsid w:val="004A5184"/>
    <w:rsid w:val="004A79D5"/>
    <w:rsid w:val="004B0278"/>
    <w:rsid w:val="004B0FE2"/>
    <w:rsid w:val="004B20B8"/>
    <w:rsid w:val="004B7130"/>
    <w:rsid w:val="004C3181"/>
    <w:rsid w:val="004C3C00"/>
    <w:rsid w:val="004C5C7A"/>
    <w:rsid w:val="004C7214"/>
    <w:rsid w:val="004E1309"/>
    <w:rsid w:val="004E4108"/>
    <w:rsid w:val="004E5BE4"/>
    <w:rsid w:val="004E69AF"/>
    <w:rsid w:val="004F16F4"/>
    <w:rsid w:val="004F62C9"/>
    <w:rsid w:val="0050195D"/>
    <w:rsid w:val="0050610B"/>
    <w:rsid w:val="005063E6"/>
    <w:rsid w:val="00506E60"/>
    <w:rsid w:val="005074F1"/>
    <w:rsid w:val="00507E03"/>
    <w:rsid w:val="00520840"/>
    <w:rsid w:val="005227EA"/>
    <w:rsid w:val="00524519"/>
    <w:rsid w:val="00527DA4"/>
    <w:rsid w:val="005309E6"/>
    <w:rsid w:val="00530DC0"/>
    <w:rsid w:val="0054091B"/>
    <w:rsid w:val="005420A3"/>
    <w:rsid w:val="00550ECF"/>
    <w:rsid w:val="00552702"/>
    <w:rsid w:val="00556C3F"/>
    <w:rsid w:val="0057107F"/>
    <w:rsid w:val="00572351"/>
    <w:rsid w:val="005811BF"/>
    <w:rsid w:val="0058179E"/>
    <w:rsid w:val="00590D2D"/>
    <w:rsid w:val="00590E77"/>
    <w:rsid w:val="00592700"/>
    <w:rsid w:val="00596E3E"/>
    <w:rsid w:val="005A0000"/>
    <w:rsid w:val="005A2E96"/>
    <w:rsid w:val="005B4898"/>
    <w:rsid w:val="005B6401"/>
    <w:rsid w:val="005C4B67"/>
    <w:rsid w:val="005C5565"/>
    <w:rsid w:val="005D6AF8"/>
    <w:rsid w:val="005E1A82"/>
    <w:rsid w:val="005F3A46"/>
    <w:rsid w:val="005F6F17"/>
    <w:rsid w:val="00600A21"/>
    <w:rsid w:val="00612D13"/>
    <w:rsid w:val="0061346B"/>
    <w:rsid w:val="0062356D"/>
    <w:rsid w:val="006262D3"/>
    <w:rsid w:val="0064231B"/>
    <w:rsid w:val="00642A7B"/>
    <w:rsid w:val="00654952"/>
    <w:rsid w:val="006552A9"/>
    <w:rsid w:val="006605F7"/>
    <w:rsid w:val="00664790"/>
    <w:rsid w:val="006727F3"/>
    <w:rsid w:val="00672B7F"/>
    <w:rsid w:val="00681F0A"/>
    <w:rsid w:val="00682A01"/>
    <w:rsid w:val="00682C9C"/>
    <w:rsid w:val="00682D9C"/>
    <w:rsid w:val="00690555"/>
    <w:rsid w:val="006A1773"/>
    <w:rsid w:val="006A1B05"/>
    <w:rsid w:val="006A2D6A"/>
    <w:rsid w:val="006A48DB"/>
    <w:rsid w:val="006B33F5"/>
    <w:rsid w:val="006B7B94"/>
    <w:rsid w:val="006C4CEC"/>
    <w:rsid w:val="006D2FEC"/>
    <w:rsid w:val="006E54EF"/>
    <w:rsid w:val="006E78B6"/>
    <w:rsid w:val="006F06B7"/>
    <w:rsid w:val="006F3A9F"/>
    <w:rsid w:val="006F4442"/>
    <w:rsid w:val="00700539"/>
    <w:rsid w:val="0070182F"/>
    <w:rsid w:val="007020C2"/>
    <w:rsid w:val="0070375D"/>
    <w:rsid w:val="007046E4"/>
    <w:rsid w:val="00707FC7"/>
    <w:rsid w:val="007140EF"/>
    <w:rsid w:val="00714A4C"/>
    <w:rsid w:val="00714F0D"/>
    <w:rsid w:val="0072320A"/>
    <w:rsid w:val="00724990"/>
    <w:rsid w:val="00724ED9"/>
    <w:rsid w:val="0073240A"/>
    <w:rsid w:val="0074335E"/>
    <w:rsid w:val="00745B53"/>
    <w:rsid w:val="007464A1"/>
    <w:rsid w:val="0075399F"/>
    <w:rsid w:val="00756921"/>
    <w:rsid w:val="00756BEE"/>
    <w:rsid w:val="00763553"/>
    <w:rsid w:val="00764D1F"/>
    <w:rsid w:val="0077058A"/>
    <w:rsid w:val="007718DE"/>
    <w:rsid w:val="00772163"/>
    <w:rsid w:val="00774339"/>
    <w:rsid w:val="007831E7"/>
    <w:rsid w:val="0079059F"/>
    <w:rsid w:val="00793B3D"/>
    <w:rsid w:val="007948E7"/>
    <w:rsid w:val="007A0121"/>
    <w:rsid w:val="007B0F4B"/>
    <w:rsid w:val="007B5BFE"/>
    <w:rsid w:val="007B6E1F"/>
    <w:rsid w:val="007B6EF0"/>
    <w:rsid w:val="007C35A0"/>
    <w:rsid w:val="007D753C"/>
    <w:rsid w:val="007D7AC5"/>
    <w:rsid w:val="007E0C9F"/>
    <w:rsid w:val="007E2DC8"/>
    <w:rsid w:val="007E42C5"/>
    <w:rsid w:val="007E53C6"/>
    <w:rsid w:val="00801954"/>
    <w:rsid w:val="00803D78"/>
    <w:rsid w:val="00813CAC"/>
    <w:rsid w:val="00813F7F"/>
    <w:rsid w:val="00816450"/>
    <w:rsid w:val="0081673B"/>
    <w:rsid w:val="0083462F"/>
    <w:rsid w:val="008356BF"/>
    <w:rsid w:val="00843749"/>
    <w:rsid w:val="00846C59"/>
    <w:rsid w:val="008552E9"/>
    <w:rsid w:val="00856C98"/>
    <w:rsid w:val="008617DA"/>
    <w:rsid w:val="00863F91"/>
    <w:rsid w:val="00864E21"/>
    <w:rsid w:val="00870C24"/>
    <w:rsid w:val="008744A3"/>
    <w:rsid w:val="008748B8"/>
    <w:rsid w:val="00883056"/>
    <w:rsid w:val="0088651E"/>
    <w:rsid w:val="00890234"/>
    <w:rsid w:val="008A2DA8"/>
    <w:rsid w:val="008A5244"/>
    <w:rsid w:val="008B300D"/>
    <w:rsid w:val="008B7E4E"/>
    <w:rsid w:val="008C2186"/>
    <w:rsid w:val="008C5011"/>
    <w:rsid w:val="008C6848"/>
    <w:rsid w:val="008D0D1A"/>
    <w:rsid w:val="008E223A"/>
    <w:rsid w:val="008E64C4"/>
    <w:rsid w:val="008F374A"/>
    <w:rsid w:val="0091048E"/>
    <w:rsid w:val="00911DD6"/>
    <w:rsid w:val="0091393E"/>
    <w:rsid w:val="0092026F"/>
    <w:rsid w:val="00922884"/>
    <w:rsid w:val="00931FA6"/>
    <w:rsid w:val="00932FA0"/>
    <w:rsid w:val="00933E5F"/>
    <w:rsid w:val="00934C21"/>
    <w:rsid w:val="00935422"/>
    <w:rsid w:val="00935EEB"/>
    <w:rsid w:val="00940F7A"/>
    <w:rsid w:val="0094219A"/>
    <w:rsid w:val="00943B46"/>
    <w:rsid w:val="00945DEA"/>
    <w:rsid w:val="00946DA2"/>
    <w:rsid w:val="00947080"/>
    <w:rsid w:val="00947C6B"/>
    <w:rsid w:val="00960FBD"/>
    <w:rsid w:val="009674E2"/>
    <w:rsid w:val="009754A6"/>
    <w:rsid w:val="00987D59"/>
    <w:rsid w:val="00992BC6"/>
    <w:rsid w:val="009968AD"/>
    <w:rsid w:val="009A0F9B"/>
    <w:rsid w:val="009A6B1C"/>
    <w:rsid w:val="009B13A3"/>
    <w:rsid w:val="009C17AF"/>
    <w:rsid w:val="009D2705"/>
    <w:rsid w:val="009D5624"/>
    <w:rsid w:val="009E2726"/>
    <w:rsid w:val="009E2D9D"/>
    <w:rsid w:val="009E7D94"/>
    <w:rsid w:val="009F0452"/>
    <w:rsid w:val="009F1FCE"/>
    <w:rsid w:val="009F359C"/>
    <w:rsid w:val="00A0135E"/>
    <w:rsid w:val="00A06FC5"/>
    <w:rsid w:val="00A076EA"/>
    <w:rsid w:val="00A133BD"/>
    <w:rsid w:val="00A150F2"/>
    <w:rsid w:val="00A26E08"/>
    <w:rsid w:val="00A34097"/>
    <w:rsid w:val="00A4102C"/>
    <w:rsid w:val="00A41DA6"/>
    <w:rsid w:val="00A41DC3"/>
    <w:rsid w:val="00A4368B"/>
    <w:rsid w:val="00A45386"/>
    <w:rsid w:val="00A46A63"/>
    <w:rsid w:val="00A608FA"/>
    <w:rsid w:val="00A6246B"/>
    <w:rsid w:val="00A64CDE"/>
    <w:rsid w:val="00A70D04"/>
    <w:rsid w:val="00A82D6A"/>
    <w:rsid w:val="00A87785"/>
    <w:rsid w:val="00A9606C"/>
    <w:rsid w:val="00AA0FAE"/>
    <w:rsid w:val="00AA7544"/>
    <w:rsid w:val="00AB5004"/>
    <w:rsid w:val="00AB50F2"/>
    <w:rsid w:val="00AB6600"/>
    <w:rsid w:val="00AC1EC0"/>
    <w:rsid w:val="00AD2241"/>
    <w:rsid w:val="00AE5F55"/>
    <w:rsid w:val="00AF7514"/>
    <w:rsid w:val="00B05860"/>
    <w:rsid w:val="00B27927"/>
    <w:rsid w:val="00B27D8D"/>
    <w:rsid w:val="00B32913"/>
    <w:rsid w:val="00B43C85"/>
    <w:rsid w:val="00B47DD9"/>
    <w:rsid w:val="00B5595E"/>
    <w:rsid w:val="00B619C4"/>
    <w:rsid w:val="00B74EFD"/>
    <w:rsid w:val="00B844D8"/>
    <w:rsid w:val="00B9624F"/>
    <w:rsid w:val="00BA69A6"/>
    <w:rsid w:val="00BC597B"/>
    <w:rsid w:val="00BD2B3F"/>
    <w:rsid w:val="00BD3598"/>
    <w:rsid w:val="00BD731D"/>
    <w:rsid w:val="00BE54E3"/>
    <w:rsid w:val="00BE64F7"/>
    <w:rsid w:val="00BF0BD6"/>
    <w:rsid w:val="00BF2FF6"/>
    <w:rsid w:val="00BF3BAD"/>
    <w:rsid w:val="00C17901"/>
    <w:rsid w:val="00C240D9"/>
    <w:rsid w:val="00C35A5E"/>
    <w:rsid w:val="00C4018B"/>
    <w:rsid w:val="00C40A21"/>
    <w:rsid w:val="00C51384"/>
    <w:rsid w:val="00C60B99"/>
    <w:rsid w:val="00C62F0C"/>
    <w:rsid w:val="00C641DA"/>
    <w:rsid w:val="00C67E2E"/>
    <w:rsid w:val="00C706CB"/>
    <w:rsid w:val="00C77DBD"/>
    <w:rsid w:val="00C82D86"/>
    <w:rsid w:val="00C9222A"/>
    <w:rsid w:val="00C93EF2"/>
    <w:rsid w:val="00CA3FF2"/>
    <w:rsid w:val="00CB0CDE"/>
    <w:rsid w:val="00CB16FF"/>
    <w:rsid w:val="00CB56F4"/>
    <w:rsid w:val="00CC4FEF"/>
    <w:rsid w:val="00CD0C14"/>
    <w:rsid w:val="00CD49D9"/>
    <w:rsid w:val="00CD6A9E"/>
    <w:rsid w:val="00CD7A56"/>
    <w:rsid w:val="00CE139A"/>
    <w:rsid w:val="00CE2FC7"/>
    <w:rsid w:val="00CE62D0"/>
    <w:rsid w:val="00CE7EED"/>
    <w:rsid w:val="00CF3D75"/>
    <w:rsid w:val="00D02BD3"/>
    <w:rsid w:val="00D03823"/>
    <w:rsid w:val="00D05E90"/>
    <w:rsid w:val="00D0735F"/>
    <w:rsid w:val="00D11DC3"/>
    <w:rsid w:val="00D12F25"/>
    <w:rsid w:val="00D21939"/>
    <w:rsid w:val="00D22957"/>
    <w:rsid w:val="00D3515E"/>
    <w:rsid w:val="00D364BB"/>
    <w:rsid w:val="00D40425"/>
    <w:rsid w:val="00D43CE4"/>
    <w:rsid w:val="00D46BDA"/>
    <w:rsid w:val="00D51452"/>
    <w:rsid w:val="00D54DD9"/>
    <w:rsid w:val="00D71256"/>
    <w:rsid w:val="00D71E5D"/>
    <w:rsid w:val="00D7237C"/>
    <w:rsid w:val="00D83B6E"/>
    <w:rsid w:val="00D83DC2"/>
    <w:rsid w:val="00D8478A"/>
    <w:rsid w:val="00D85D17"/>
    <w:rsid w:val="00D940F8"/>
    <w:rsid w:val="00DA0232"/>
    <w:rsid w:val="00DA62DB"/>
    <w:rsid w:val="00DB10AD"/>
    <w:rsid w:val="00DB5F18"/>
    <w:rsid w:val="00DC18DC"/>
    <w:rsid w:val="00DC22A7"/>
    <w:rsid w:val="00DE2788"/>
    <w:rsid w:val="00DE49A7"/>
    <w:rsid w:val="00DE7A1C"/>
    <w:rsid w:val="00DF39CA"/>
    <w:rsid w:val="00E074E4"/>
    <w:rsid w:val="00E12BEA"/>
    <w:rsid w:val="00E1356C"/>
    <w:rsid w:val="00E146F5"/>
    <w:rsid w:val="00E173C5"/>
    <w:rsid w:val="00E173D7"/>
    <w:rsid w:val="00E17E24"/>
    <w:rsid w:val="00E21569"/>
    <w:rsid w:val="00E42372"/>
    <w:rsid w:val="00E42AD8"/>
    <w:rsid w:val="00E43207"/>
    <w:rsid w:val="00E46CF7"/>
    <w:rsid w:val="00E533B0"/>
    <w:rsid w:val="00E60B5A"/>
    <w:rsid w:val="00E60F26"/>
    <w:rsid w:val="00E6180C"/>
    <w:rsid w:val="00E61ABC"/>
    <w:rsid w:val="00E61B1A"/>
    <w:rsid w:val="00E61CB2"/>
    <w:rsid w:val="00E64623"/>
    <w:rsid w:val="00E65461"/>
    <w:rsid w:val="00E670B5"/>
    <w:rsid w:val="00E671AC"/>
    <w:rsid w:val="00E70F2B"/>
    <w:rsid w:val="00E7162A"/>
    <w:rsid w:val="00E81CD7"/>
    <w:rsid w:val="00E8208D"/>
    <w:rsid w:val="00E843FA"/>
    <w:rsid w:val="00E86FD3"/>
    <w:rsid w:val="00E871E9"/>
    <w:rsid w:val="00EA012C"/>
    <w:rsid w:val="00EA3967"/>
    <w:rsid w:val="00EB5668"/>
    <w:rsid w:val="00EB5E18"/>
    <w:rsid w:val="00EB7C42"/>
    <w:rsid w:val="00EC0C53"/>
    <w:rsid w:val="00EC2124"/>
    <w:rsid w:val="00EC2346"/>
    <w:rsid w:val="00EC3A06"/>
    <w:rsid w:val="00EE6F01"/>
    <w:rsid w:val="00EF64D9"/>
    <w:rsid w:val="00EF7F7A"/>
    <w:rsid w:val="00F04E49"/>
    <w:rsid w:val="00F0568C"/>
    <w:rsid w:val="00F128EA"/>
    <w:rsid w:val="00F156C0"/>
    <w:rsid w:val="00F230FC"/>
    <w:rsid w:val="00F34417"/>
    <w:rsid w:val="00F366CF"/>
    <w:rsid w:val="00F40E3B"/>
    <w:rsid w:val="00F4256F"/>
    <w:rsid w:val="00F4596F"/>
    <w:rsid w:val="00F532DE"/>
    <w:rsid w:val="00F53BFF"/>
    <w:rsid w:val="00F61461"/>
    <w:rsid w:val="00F65334"/>
    <w:rsid w:val="00F72C3E"/>
    <w:rsid w:val="00F73730"/>
    <w:rsid w:val="00F77D32"/>
    <w:rsid w:val="00F8781B"/>
    <w:rsid w:val="00F90D8C"/>
    <w:rsid w:val="00F91C35"/>
    <w:rsid w:val="00F926C0"/>
    <w:rsid w:val="00F95527"/>
    <w:rsid w:val="00F96F9D"/>
    <w:rsid w:val="00F97613"/>
    <w:rsid w:val="00FA59B8"/>
    <w:rsid w:val="00FB3D95"/>
    <w:rsid w:val="00FB43E2"/>
    <w:rsid w:val="00FB4EB3"/>
    <w:rsid w:val="00FD0DDB"/>
    <w:rsid w:val="00FD17DB"/>
    <w:rsid w:val="00FD5643"/>
    <w:rsid w:val="00FE0731"/>
    <w:rsid w:val="00FE12A4"/>
    <w:rsid w:val="00FE24CD"/>
    <w:rsid w:val="00FE3AEC"/>
    <w:rsid w:val="00FE4198"/>
    <w:rsid w:val="00FE4B52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1F6D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F6D9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208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0E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C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3EC9"/>
    <w:rPr>
      <w:b/>
      <w:bCs/>
    </w:rPr>
  </w:style>
  <w:style w:type="character" w:styleId="Emphasis">
    <w:name w:val="Emphasis"/>
    <w:basedOn w:val="DefaultParagraphFont"/>
    <w:uiPriority w:val="20"/>
    <w:qFormat/>
    <w:rsid w:val="003F3EC9"/>
    <w:rPr>
      <w:i/>
      <w:iCs/>
    </w:rPr>
  </w:style>
  <w:style w:type="paragraph" w:styleId="NormalWeb">
    <w:name w:val="Normal (Web)"/>
    <w:basedOn w:val="Normal"/>
    <w:uiPriority w:val="99"/>
    <w:unhideWhenUsed/>
    <w:rsid w:val="003F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3EC9"/>
  </w:style>
  <w:style w:type="paragraph" w:styleId="Header">
    <w:name w:val="header"/>
    <w:basedOn w:val="Normal"/>
    <w:link w:val="HeaderChar"/>
    <w:uiPriority w:val="99"/>
    <w:unhideWhenUsed/>
    <w:rsid w:val="00C92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2A"/>
  </w:style>
  <w:style w:type="paragraph" w:styleId="Footer">
    <w:name w:val="footer"/>
    <w:basedOn w:val="Normal"/>
    <w:link w:val="FooterChar"/>
    <w:uiPriority w:val="99"/>
    <w:unhideWhenUsed/>
    <w:rsid w:val="00C92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1">
    <w:name w:val="Light Grid Accent 1"/>
    <w:basedOn w:val="TableNormal"/>
    <w:uiPriority w:val="62"/>
    <w:rsid w:val="001F6D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1">
    <w:name w:val="Medium Shading 1 Accent 1"/>
    <w:basedOn w:val="TableNormal"/>
    <w:uiPriority w:val="63"/>
    <w:rsid w:val="001F6D9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5B1A3-4B4B-4F22-9DE3-923C9E2E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Layton</dc:creator>
  <cp:lastModifiedBy>Bradley Layton</cp:lastModifiedBy>
  <cp:revision>18</cp:revision>
  <cp:lastPrinted>2013-08-20T14:33:00Z</cp:lastPrinted>
  <dcterms:created xsi:type="dcterms:W3CDTF">2014-08-12T19:03:00Z</dcterms:created>
  <dcterms:modified xsi:type="dcterms:W3CDTF">2014-10-16T13:10:00Z</dcterms:modified>
</cp:coreProperties>
</file>